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66E6" w:rsidRDefault="004D66E6" w:rsidP="004D66E6">
      <w:pPr>
        <w:jc w:val="center"/>
      </w:pPr>
      <w:r>
        <w:t>MEMPERTANGGUNGJAWABKAN  KEHIDUPAN</w:t>
      </w:r>
    </w:p>
    <w:p w:rsidR="004D66E6" w:rsidRDefault="004D66E6" w:rsidP="004D66E6">
      <w:pPr>
        <w:jc w:val="center"/>
      </w:pPr>
    </w:p>
    <w:p w:rsidR="004D66E6" w:rsidRDefault="004D66E6" w:rsidP="004D66E6">
      <w:r>
        <w:t>Inilah yang terjadi pada Salomo, dalam d</w:t>
      </w:r>
      <w:r>
        <w:t xml:space="preserve">idikan Daud sejak masa kecilnya. </w:t>
      </w:r>
      <w:r>
        <w:t>Didikan Daud pada Salomo bisa dilihat di Amsal 4</w:t>
      </w:r>
      <w:r>
        <w:t xml:space="preserve">, dimana Daud terlalu menekankan pentingnya mendengarkan perkataan ayah ( disebut 6 kali) , </w:t>
      </w:r>
      <w:r w:rsidRPr="004D66E6">
        <w:rPr>
          <w:b/>
        </w:rPr>
        <w:t>hikmat ( disebut 5 kali),</w:t>
      </w:r>
      <w:r>
        <w:t xml:space="preserve"> Pengertian ( disebut 3 kali), Takut akan Tuhan ( dijelaskan 3 kali), didikan ( disebut 2 kali). </w:t>
      </w:r>
      <w:r>
        <w:t>Sebenarnya prosentasi ini kurang tepat, mestin</w:t>
      </w:r>
      <w:r>
        <w:t xml:space="preserve">ya Daud menitik beratkan pada: </w:t>
      </w:r>
      <w:r>
        <w:t>Takut Akan Tuhan sebagai yang utama, Hormat orang tua sebagai yang berikutnya, Didikan ( SQ) sebagai yang berikutnya, Hikmat ( SQ) sebagai yang berikutnya, dan paling akhir adalah Pengetahuan ( IQ)</w:t>
      </w:r>
      <w:r>
        <w:t xml:space="preserve">. </w:t>
      </w:r>
      <w:r>
        <w:t>Oleh karena itu, ketika Salomo diberi kesempatan meminta pada Tuhan, maka Salomo secara spontan meminta HIKMAT.</w:t>
      </w:r>
    </w:p>
    <w:p w:rsidR="004D66E6" w:rsidRDefault="004D66E6" w:rsidP="004D66E6">
      <w:r>
        <w:t>D</w:t>
      </w:r>
      <w:r>
        <w:t xml:space="preserve">an inilah yang diberikan Tuhan: </w:t>
      </w:r>
      <w:r>
        <w:t>Lihat pada Amsal 1:7, Amsa; 22:4, I Raja-raja 3:11-14, I Raj 9:4-9</w:t>
      </w:r>
    </w:p>
    <w:p w:rsidR="004D66E6" w:rsidRPr="004D66E6" w:rsidRDefault="004D66E6" w:rsidP="004D66E6">
      <w:pPr>
        <w:rPr>
          <w:b/>
        </w:rPr>
      </w:pPr>
      <w:r w:rsidRPr="00E8390D">
        <w:rPr>
          <w:b/>
        </w:rPr>
        <w:t>Kitab peng</w:t>
      </w:r>
      <w:r>
        <w:rPr>
          <w:b/>
        </w:rPr>
        <w:t xml:space="preserve">kotbah diawali dengan ayat ini: </w:t>
      </w:r>
      <w:r>
        <w:t>Pengkotbah 1: 2</w:t>
      </w:r>
      <w:r>
        <w:rPr>
          <w:b/>
        </w:rPr>
        <w:t xml:space="preserve"> </w:t>
      </w:r>
      <w:r w:rsidRPr="00E8390D">
        <w:rPr>
          <w:b/>
        </w:rPr>
        <w:t xml:space="preserve">Dan </w:t>
      </w:r>
      <w:r>
        <w:rPr>
          <w:b/>
        </w:rPr>
        <w:t xml:space="preserve">diakhiri dengan ayat ini </w:t>
      </w:r>
      <w:r>
        <w:t>Pengkotbah 12: 8</w:t>
      </w:r>
    </w:p>
    <w:p w:rsidR="004D66E6" w:rsidRDefault="004D66E6" w:rsidP="004D66E6">
      <w:r w:rsidRPr="00E8390D">
        <w:rPr>
          <w:b/>
        </w:rPr>
        <w:t>Siapakah yang menuliskan kalimat yang pesimis sebagai pembuka dan penut</w:t>
      </w:r>
      <w:r>
        <w:rPr>
          <w:b/>
        </w:rPr>
        <w:t xml:space="preserve">up dalam kitab yang ditulisnya? </w:t>
      </w:r>
      <w:r>
        <w:t>Pengkotbah 1:1</w:t>
      </w:r>
      <w:r>
        <w:rPr>
          <w:b/>
        </w:rPr>
        <w:t xml:space="preserve"> </w:t>
      </w:r>
      <w:r>
        <w:t>Inilah perkataan Pengkotbah, anak Daud, raja di Yerusalem.</w:t>
      </w:r>
    </w:p>
    <w:p w:rsidR="004D66E6" w:rsidRDefault="004D66E6" w:rsidP="004D66E6">
      <w:r>
        <w:t>Prestasi Salomo dalam hal Usaha/ Jerih Lelah/ Pekerjaan, hikmat dan ilmu pengetahuan, kesenangan hidup, sudah tidak dapat diragukan lagi. Tidak pernah ada raja seperti raja Salomo.</w:t>
      </w:r>
    </w:p>
    <w:p w:rsidR="004D66E6" w:rsidRPr="004D66E6" w:rsidRDefault="004D66E6" w:rsidP="004D66E6">
      <w:pPr>
        <w:rPr>
          <w:b/>
        </w:rPr>
      </w:pPr>
      <w:r>
        <w:t>Setelah Salomo tua, dia menuliskan kitab Pengkotbah ini, yang kesimpulannya dapat kita baca pada Pengkotbah 3: 13-14</w:t>
      </w:r>
    </w:p>
    <w:p w:rsidR="004D66E6" w:rsidRDefault="004D66E6" w:rsidP="004D66E6">
      <w:r>
        <w:t>Sedangkan yang dilakukan Salomo dalam hidupnya adalah:</w:t>
      </w:r>
      <w:r>
        <w:t xml:space="preserve"> berpaling meninggalkan Allah Israel yang hidup, dengan cara sedikit demi sedikit meninggalkan Tuhan, melalui, kompromi, pergeseran, dan pada akhirnya meninggalkan Tuhan. II Taw 8:11, I Raj 11:1-8</w:t>
      </w:r>
    </w:p>
    <w:p w:rsidR="004D66E6" w:rsidRDefault="004D66E6" w:rsidP="004D66E6">
      <w:r>
        <w:t>Di sinilah kita dapat menarik kesimpulan, bahwa tanpa takut akan Tuhan dan melakukan ketetapan-ketetapan Tuhan, semua pencapaian pekerjaan, prestasi, kekayaan, kepadaian, kesenangan hidup, semua itu pada akhirnya SIA-SIA BELAKA.</w:t>
      </w:r>
    </w:p>
    <w:p w:rsidR="004D66E6" w:rsidRDefault="004D66E6" w:rsidP="004D66E6">
      <w:r>
        <w:t>Itulah yang menjadi kesimpulan Salomo pada masa akhir daripada hidupnya.</w:t>
      </w:r>
    </w:p>
    <w:p w:rsidR="004D66E6" w:rsidRDefault="004D66E6" w:rsidP="004D66E6">
      <w:pPr>
        <w:rPr>
          <w:b/>
        </w:rPr>
      </w:pPr>
      <w:r>
        <w:t xml:space="preserve">Tidak heran Salomo menggaris bawahi di Pengkotbah 12:1, ingatlah Penciptamu pada </w:t>
      </w:r>
      <w:r>
        <w:rPr>
          <w:b/>
        </w:rPr>
        <w:t>MASA MUDAMU.</w:t>
      </w:r>
    </w:p>
    <w:p w:rsidR="004D66E6" w:rsidRDefault="004D66E6" w:rsidP="004D66E6">
      <w:r>
        <w:t>Mari kita bertanggung jawab takut akan Tuhan, sejak masa muda kita, supaya pada masa tua kita, kita tidak menyesal.</w:t>
      </w:r>
    </w:p>
    <w:p w:rsidR="004D66E6" w:rsidRDefault="004D66E6" w:rsidP="004D66E6">
      <w:r>
        <w:t xml:space="preserve">Kehidupan yang berkenan pada Tuhan, adalah kehidupan yang bertanggung jawab untuk seumur hidup kita, dipastikan ada dalam Takut akan Tuhan, memperkenan hati TUHAN. Maka hidup kita tidak akan sia-sia belaka. </w:t>
      </w:r>
    </w:p>
    <w:p w:rsidR="004D66E6" w:rsidRDefault="004D66E6" w:rsidP="004D66E6"/>
    <w:p w:rsidR="004D66E6" w:rsidRDefault="004D66E6" w:rsidP="004D66E6">
      <w:r>
        <w:t xml:space="preserve">Grace Sumilat. </w:t>
      </w:r>
      <w:bookmarkStart w:id="0" w:name="_GoBack"/>
      <w:bookmarkEnd w:id="0"/>
    </w:p>
    <w:p w:rsidR="004D66E6" w:rsidRDefault="004D66E6" w:rsidP="004D66E6"/>
    <w:p w:rsidR="004D66E6" w:rsidRPr="0028510D" w:rsidRDefault="004D66E6" w:rsidP="004D66E6">
      <w:pPr>
        <w:rPr>
          <w:b/>
        </w:rPr>
      </w:pPr>
    </w:p>
    <w:p w:rsidR="004D66E6" w:rsidRDefault="004D66E6" w:rsidP="004D66E6"/>
    <w:p w:rsidR="004D66E6" w:rsidRDefault="004D66E6" w:rsidP="004D66E6"/>
    <w:p w:rsidR="004D66E6" w:rsidRDefault="004D66E6" w:rsidP="004D66E6"/>
    <w:p w:rsidR="004D66E6" w:rsidRDefault="004D66E6" w:rsidP="004D66E6"/>
    <w:p w:rsidR="005B1120" w:rsidRDefault="004D66E6"/>
    <w:sectPr w:rsidR="005B112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0"/>
    <w:family w:val="auto"/>
    <w:pitch w:val="variable"/>
    <w:sig w:usb0="00000083" w:usb1="00000000" w:usb2="00000000" w:usb3="00000000" w:csb0="00000009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940222"/>
    <w:multiLevelType w:val="hybridMultilevel"/>
    <w:tmpl w:val="108647EE"/>
    <w:lvl w:ilvl="0" w:tplc="04210019">
      <w:start w:val="1"/>
      <w:numFmt w:val="low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3B5D82"/>
    <w:multiLevelType w:val="hybridMultilevel"/>
    <w:tmpl w:val="F7C86B0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DA2296D"/>
    <w:multiLevelType w:val="hybridMultilevel"/>
    <w:tmpl w:val="D226A018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01E6DF2"/>
    <w:multiLevelType w:val="hybridMultilevel"/>
    <w:tmpl w:val="43E283AE"/>
    <w:lvl w:ilvl="0" w:tplc="0421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6E2009F0"/>
    <w:multiLevelType w:val="hybridMultilevel"/>
    <w:tmpl w:val="D916D22C"/>
    <w:lvl w:ilvl="0" w:tplc="04210013">
      <w:start w:val="1"/>
      <w:numFmt w:val="upperRoman"/>
      <w:lvlText w:val="%1."/>
      <w:lvlJc w:val="right"/>
      <w:pPr>
        <w:ind w:left="720" w:hanging="360"/>
      </w:p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5395524"/>
    <w:multiLevelType w:val="hybridMultilevel"/>
    <w:tmpl w:val="F086021E"/>
    <w:lvl w:ilvl="0" w:tplc="0421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783F62CC"/>
    <w:multiLevelType w:val="hybridMultilevel"/>
    <w:tmpl w:val="AA3AEAE4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2"/>
  </w:num>
  <w:num w:numId="4">
    <w:abstractNumId w:val="4"/>
  </w:num>
  <w:num w:numId="5">
    <w:abstractNumId w:val="5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6E6"/>
    <w:rsid w:val="004D66E6"/>
    <w:rsid w:val="005256F0"/>
    <w:rsid w:val="00647728"/>
    <w:rsid w:val="00B72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8F9FAF-E459-4A65-904E-8985BF950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66E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66E6"/>
    <w:pPr>
      <w:ind w:left="720"/>
      <w:contextualSpacing/>
    </w:pPr>
  </w:style>
  <w:style w:type="table" w:styleId="TableGrid">
    <w:name w:val="Table Grid"/>
    <w:basedOn w:val="TableNormal"/>
    <w:uiPriority w:val="39"/>
    <w:rsid w:val="004D66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362</Words>
  <Characters>2070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 Sumilat</dc:creator>
  <cp:keywords/>
  <dc:description/>
  <cp:lastModifiedBy>Grace Sumilat</cp:lastModifiedBy>
  <cp:revision>1</cp:revision>
  <dcterms:created xsi:type="dcterms:W3CDTF">2018-10-06T01:58:00Z</dcterms:created>
  <dcterms:modified xsi:type="dcterms:W3CDTF">2018-10-06T02:09:00Z</dcterms:modified>
</cp:coreProperties>
</file>