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482" w:rsidRDefault="00D90713" w:rsidP="00D90713">
      <w:pPr>
        <w:jc w:val="center"/>
        <w:rPr>
          <w:sz w:val="44"/>
        </w:rPr>
      </w:pPr>
      <w:r w:rsidRPr="00D90713">
        <w:rPr>
          <w:sz w:val="44"/>
        </w:rPr>
        <w:t>BELAJAR DARI KETULUSAN HATI YONATAN</w:t>
      </w:r>
    </w:p>
    <w:p w:rsidR="0023247C" w:rsidRDefault="0023247C" w:rsidP="00D90713">
      <w:pPr>
        <w:jc w:val="center"/>
        <w:rPr>
          <w:sz w:val="44"/>
        </w:rPr>
      </w:pPr>
      <w:r>
        <w:rPr>
          <w:sz w:val="44"/>
        </w:rPr>
        <w:t>BELAJAR DARI KETULUSAN HATI DAUD</w:t>
      </w:r>
    </w:p>
    <w:p w:rsidR="00FB6545" w:rsidRDefault="00FB6545" w:rsidP="00D90713">
      <w:pPr>
        <w:jc w:val="center"/>
        <w:rPr>
          <w:sz w:val="44"/>
        </w:rPr>
      </w:pPr>
      <w:r>
        <w:rPr>
          <w:sz w:val="44"/>
        </w:rPr>
        <w:t xml:space="preserve">DALAM PERSAHABATANNYA </w:t>
      </w:r>
      <w:r w:rsidR="0023247C">
        <w:rPr>
          <w:sz w:val="44"/>
        </w:rPr>
        <w:t>ANTARA YONATAN DAN DAUD</w:t>
      </w:r>
    </w:p>
    <w:p w:rsidR="00FB6545" w:rsidRDefault="00FB6545" w:rsidP="00FB6545">
      <w:pPr>
        <w:rPr>
          <w:sz w:val="24"/>
        </w:rPr>
      </w:pPr>
      <w:r>
        <w:rPr>
          <w:sz w:val="24"/>
        </w:rPr>
        <w:t>Apa perlunya kita punya sahabat?</w:t>
      </w:r>
    </w:p>
    <w:p w:rsidR="00FB6545" w:rsidRPr="00FB6545" w:rsidRDefault="00FB6545" w:rsidP="00FB6545">
      <w:pPr>
        <w:spacing w:before="120" w:after="120" w:line="240" w:lineRule="auto"/>
        <w:outlineLvl w:val="0"/>
        <w:rPr>
          <w:rFonts w:ascii="Georgia" w:eastAsia="Times New Roman" w:hAnsi="Georgia" w:cs="Times New Roman"/>
          <w:b/>
          <w:bCs/>
          <w:color w:val="000000"/>
          <w:kern w:val="36"/>
          <w:sz w:val="48"/>
          <w:szCs w:val="48"/>
          <w:lang w:eastAsia="id-ID"/>
        </w:rPr>
      </w:pPr>
      <w:r w:rsidRPr="00FB6545">
        <w:rPr>
          <w:rFonts w:ascii="Georgia" w:eastAsia="Times New Roman" w:hAnsi="Georgia" w:cs="Times New Roman"/>
          <w:b/>
          <w:bCs/>
          <w:color w:val="000000"/>
          <w:kern w:val="36"/>
          <w:sz w:val="48"/>
          <w:szCs w:val="48"/>
          <w:lang w:eastAsia="id-ID"/>
        </w:rPr>
        <w:t>Pengkhotbah 4:9-10</w:t>
      </w:r>
    </w:p>
    <w:bookmarkStart w:id="0" w:name="9"/>
    <w:p w:rsidR="00FB6545" w:rsidRDefault="00FB6545" w:rsidP="00FB6545">
      <w:pPr>
        <w:rPr>
          <w:rFonts w:ascii="Georgia" w:eastAsia="Times New Roman" w:hAnsi="Georgia" w:cs="Times New Roman"/>
          <w:color w:val="000000"/>
          <w:sz w:val="27"/>
          <w:szCs w:val="27"/>
          <w:lang w:eastAsia="id-ID"/>
        </w:rPr>
      </w:pPr>
      <w:r w:rsidRPr="00FB6545">
        <w:rPr>
          <w:rFonts w:ascii="Times New Roman" w:eastAsia="Times New Roman" w:hAnsi="Times New Roman" w:cs="Times New Roman"/>
          <w:sz w:val="24"/>
          <w:szCs w:val="24"/>
          <w:lang w:eastAsia="id-ID"/>
        </w:rPr>
        <w:fldChar w:fldCharType="begin"/>
      </w:r>
      <w:r w:rsidRPr="00FB6545">
        <w:rPr>
          <w:rFonts w:ascii="Times New Roman" w:eastAsia="Times New Roman" w:hAnsi="Times New Roman" w:cs="Times New Roman"/>
          <w:sz w:val="24"/>
          <w:szCs w:val="24"/>
          <w:lang w:eastAsia="id-ID"/>
        </w:rPr>
        <w:instrText xml:space="preserve"> HYPERLINK "https://alkitab.sabda.org/verse.php?book=Pkh&amp;chapter=4&amp;verse=9" </w:instrText>
      </w:r>
      <w:r w:rsidRPr="00FB6545">
        <w:rPr>
          <w:rFonts w:ascii="Times New Roman" w:eastAsia="Times New Roman" w:hAnsi="Times New Roman" w:cs="Times New Roman"/>
          <w:sz w:val="24"/>
          <w:szCs w:val="24"/>
          <w:lang w:eastAsia="id-ID"/>
        </w:rPr>
        <w:fldChar w:fldCharType="separate"/>
      </w:r>
      <w:r w:rsidRPr="00FB6545">
        <w:rPr>
          <w:rFonts w:ascii="Georgia" w:eastAsia="Times New Roman" w:hAnsi="Georgia" w:cs="Times New Roman"/>
          <w:b/>
          <w:bCs/>
          <w:color w:val="0000FF"/>
          <w:sz w:val="27"/>
          <w:szCs w:val="27"/>
          <w:u w:val="single"/>
          <w:lang w:eastAsia="id-ID"/>
        </w:rPr>
        <w:t>4:9</w:t>
      </w:r>
      <w:r w:rsidRPr="00FB6545">
        <w:rPr>
          <w:rFonts w:ascii="Times New Roman" w:eastAsia="Times New Roman" w:hAnsi="Times New Roman" w:cs="Times New Roman"/>
          <w:sz w:val="24"/>
          <w:szCs w:val="24"/>
          <w:lang w:eastAsia="id-ID"/>
        </w:rPr>
        <w:fldChar w:fldCharType="end"/>
      </w:r>
      <w:bookmarkEnd w:id="0"/>
      <w:r w:rsidRPr="00FB6545">
        <w:rPr>
          <w:rFonts w:ascii="Georgia" w:eastAsia="Times New Roman" w:hAnsi="Georgia" w:cs="Times New Roman"/>
          <w:color w:val="000000"/>
          <w:sz w:val="27"/>
          <w:szCs w:val="27"/>
          <w:lang w:eastAsia="id-ID"/>
        </w:rPr>
        <w:t> Berdua lebih baik dari pada seorang diri</w:t>
      </w:r>
      <w:r w:rsidRPr="00FB6545">
        <w:rPr>
          <w:rFonts w:ascii="Georgia" w:eastAsia="Times New Roman" w:hAnsi="Georgia" w:cs="Times New Roman"/>
          <w:color w:val="000000"/>
          <w:sz w:val="19"/>
          <w:szCs w:val="19"/>
          <w:vertAlign w:val="superscript"/>
          <w:lang w:eastAsia="id-ID"/>
        </w:rPr>
        <w:t> </w:t>
      </w:r>
      <w:bookmarkStart w:id="1" w:name="v1"/>
      <w:r w:rsidRPr="00FB6545">
        <w:rPr>
          <w:rFonts w:ascii="Georgia" w:eastAsia="Times New Roman" w:hAnsi="Georgia" w:cs="Times New Roman"/>
          <w:color w:val="000000"/>
          <w:sz w:val="19"/>
          <w:szCs w:val="19"/>
          <w:vertAlign w:val="superscript"/>
          <w:lang w:eastAsia="id-ID"/>
        </w:rPr>
        <w:fldChar w:fldCharType="begin"/>
      </w:r>
      <w:r w:rsidRPr="00FB6545">
        <w:rPr>
          <w:rFonts w:ascii="Georgia" w:eastAsia="Times New Roman" w:hAnsi="Georgia" w:cs="Times New Roman"/>
          <w:color w:val="000000"/>
          <w:sz w:val="19"/>
          <w:szCs w:val="19"/>
          <w:vertAlign w:val="superscript"/>
          <w:lang w:eastAsia="id-ID"/>
        </w:rPr>
        <w:instrText xml:space="preserve"> HYPERLINK "https://alkitab.sabda.org/passage.php?passage=pengkotbah%204:9-10" \l "n1" </w:instrText>
      </w:r>
      <w:r w:rsidRPr="00FB6545">
        <w:rPr>
          <w:rFonts w:ascii="Georgia" w:eastAsia="Times New Roman" w:hAnsi="Georgia" w:cs="Times New Roman"/>
          <w:color w:val="000000"/>
          <w:sz w:val="19"/>
          <w:szCs w:val="19"/>
          <w:vertAlign w:val="superscript"/>
          <w:lang w:eastAsia="id-ID"/>
        </w:rPr>
        <w:fldChar w:fldCharType="separate"/>
      </w:r>
      <w:r w:rsidRPr="00FB6545">
        <w:rPr>
          <w:rFonts w:ascii="Georgia" w:eastAsia="Times New Roman" w:hAnsi="Georgia" w:cs="Times New Roman"/>
          <w:color w:val="0000FF"/>
          <w:sz w:val="19"/>
          <w:szCs w:val="19"/>
          <w:u w:val="single"/>
          <w:vertAlign w:val="superscript"/>
          <w:lang w:eastAsia="id-ID"/>
        </w:rPr>
        <w:t>1</w:t>
      </w:r>
      <w:r w:rsidRPr="00FB6545">
        <w:rPr>
          <w:rFonts w:ascii="Georgia" w:eastAsia="Times New Roman" w:hAnsi="Georgia" w:cs="Times New Roman"/>
          <w:color w:val="000000"/>
          <w:sz w:val="19"/>
          <w:szCs w:val="19"/>
          <w:vertAlign w:val="superscript"/>
          <w:lang w:eastAsia="id-ID"/>
        </w:rPr>
        <w:fldChar w:fldCharType="end"/>
      </w:r>
      <w:bookmarkEnd w:id="1"/>
      <w:r w:rsidRPr="00FB6545">
        <w:rPr>
          <w:rFonts w:ascii="Georgia" w:eastAsia="Times New Roman" w:hAnsi="Georgia" w:cs="Times New Roman"/>
          <w:color w:val="000000"/>
          <w:sz w:val="19"/>
          <w:szCs w:val="19"/>
          <w:vertAlign w:val="superscript"/>
          <w:lang w:eastAsia="id-ID"/>
        </w:rPr>
        <w:t> </w:t>
      </w:r>
      <w:r w:rsidRPr="00FB6545">
        <w:rPr>
          <w:rFonts w:ascii="Georgia" w:eastAsia="Times New Roman" w:hAnsi="Georgia" w:cs="Times New Roman"/>
          <w:color w:val="000000"/>
          <w:sz w:val="27"/>
          <w:szCs w:val="27"/>
          <w:lang w:eastAsia="id-ID"/>
        </w:rPr>
        <w:t>, karena mereka menerima upah yang baik dalam jerih payah mereka. </w:t>
      </w:r>
      <w:bookmarkStart w:id="2" w:name="10"/>
      <w:r w:rsidRPr="00FB6545">
        <w:rPr>
          <w:rFonts w:ascii="Times New Roman" w:eastAsia="Times New Roman" w:hAnsi="Times New Roman" w:cs="Times New Roman"/>
          <w:sz w:val="24"/>
          <w:szCs w:val="24"/>
          <w:lang w:eastAsia="id-ID"/>
        </w:rPr>
        <w:fldChar w:fldCharType="begin"/>
      </w:r>
      <w:r w:rsidRPr="00FB6545">
        <w:rPr>
          <w:rFonts w:ascii="Times New Roman" w:eastAsia="Times New Roman" w:hAnsi="Times New Roman" w:cs="Times New Roman"/>
          <w:sz w:val="24"/>
          <w:szCs w:val="24"/>
          <w:lang w:eastAsia="id-ID"/>
        </w:rPr>
        <w:instrText xml:space="preserve"> HYPERLINK "https://alkitab.sabda.org/verse.php?book=Pkh&amp;chapter=4&amp;verse=10" </w:instrText>
      </w:r>
      <w:r w:rsidRPr="00FB6545">
        <w:rPr>
          <w:rFonts w:ascii="Times New Roman" w:eastAsia="Times New Roman" w:hAnsi="Times New Roman" w:cs="Times New Roman"/>
          <w:sz w:val="24"/>
          <w:szCs w:val="24"/>
          <w:lang w:eastAsia="id-ID"/>
        </w:rPr>
        <w:fldChar w:fldCharType="separate"/>
      </w:r>
      <w:r w:rsidRPr="00FB6545">
        <w:rPr>
          <w:rFonts w:ascii="Georgia" w:eastAsia="Times New Roman" w:hAnsi="Georgia" w:cs="Times New Roman"/>
          <w:b/>
          <w:bCs/>
          <w:color w:val="0000FF"/>
          <w:sz w:val="27"/>
          <w:szCs w:val="27"/>
          <w:u w:val="single"/>
          <w:lang w:eastAsia="id-ID"/>
        </w:rPr>
        <w:t>4:10</w:t>
      </w:r>
      <w:r w:rsidRPr="00FB6545">
        <w:rPr>
          <w:rFonts w:ascii="Times New Roman" w:eastAsia="Times New Roman" w:hAnsi="Times New Roman" w:cs="Times New Roman"/>
          <w:sz w:val="24"/>
          <w:szCs w:val="24"/>
          <w:lang w:eastAsia="id-ID"/>
        </w:rPr>
        <w:fldChar w:fldCharType="end"/>
      </w:r>
      <w:bookmarkEnd w:id="2"/>
      <w:r w:rsidRPr="00FB6545">
        <w:rPr>
          <w:rFonts w:ascii="Georgia" w:eastAsia="Times New Roman" w:hAnsi="Georgia" w:cs="Times New Roman"/>
          <w:color w:val="000000"/>
          <w:sz w:val="27"/>
          <w:szCs w:val="27"/>
          <w:lang w:eastAsia="id-ID"/>
        </w:rPr>
        <w:t> Karena kalau mereka jatuh, yang seorang mengangkat temannya, tetapi wai orang yang jatuh, yang tidak mempunyai orang lain untuk mengangkatnya!</w:t>
      </w:r>
    </w:p>
    <w:p w:rsidR="00FB6545" w:rsidRDefault="00FB6545" w:rsidP="00FB6545">
      <w:pPr>
        <w:rPr>
          <w:rFonts w:ascii="Georgia" w:eastAsia="Times New Roman" w:hAnsi="Georgia" w:cs="Times New Roman"/>
          <w:color w:val="000000"/>
          <w:sz w:val="27"/>
          <w:szCs w:val="27"/>
          <w:lang w:eastAsia="id-ID"/>
        </w:rPr>
      </w:pPr>
    </w:p>
    <w:p w:rsidR="00FB6545" w:rsidRDefault="00FB6545" w:rsidP="00FB6545">
      <w:pP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Landasan Persahabatan adalah Kasih</w:t>
      </w:r>
    </w:p>
    <w:p w:rsidR="00FB6545" w:rsidRDefault="00FB6545" w:rsidP="00FB6545">
      <w:pP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I Samuel 18:1</w:t>
      </w:r>
    </w:p>
    <w:p w:rsidR="00FB6545" w:rsidRPr="00FB6545" w:rsidRDefault="00FB6545" w:rsidP="00FB6545">
      <w:pPr>
        <w:rPr>
          <w:sz w:val="24"/>
        </w:rPr>
      </w:pPr>
      <w:r>
        <w:rPr>
          <w:sz w:val="24"/>
        </w:rPr>
        <w:t>Berpadulah jiwa Yonatan dengan jiwa D</w:t>
      </w:r>
      <w:r w:rsidRPr="00FB6545">
        <w:rPr>
          <w:sz w:val="24"/>
        </w:rPr>
        <w:t>aud</w:t>
      </w:r>
    </w:p>
    <w:p w:rsidR="00FB6545" w:rsidRPr="00FB6545" w:rsidRDefault="00FB6545" w:rsidP="00FB6545">
      <w:pPr>
        <w:rPr>
          <w:sz w:val="24"/>
        </w:rPr>
      </w:pPr>
      <w:r>
        <w:rPr>
          <w:sz w:val="24"/>
        </w:rPr>
        <w:t>Dalam C</w:t>
      </w:r>
      <w:r w:rsidRPr="00FB6545">
        <w:rPr>
          <w:sz w:val="24"/>
        </w:rPr>
        <w:t xml:space="preserve">ontemporary </w:t>
      </w:r>
      <w:r>
        <w:rPr>
          <w:sz w:val="24"/>
        </w:rPr>
        <w:t>E</w:t>
      </w:r>
      <w:r w:rsidRPr="00FB6545">
        <w:rPr>
          <w:sz w:val="24"/>
        </w:rPr>
        <w:t xml:space="preserve">nglish </w:t>
      </w:r>
      <w:r>
        <w:rPr>
          <w:sz w:val="24"/>
        </w:rPr>
        <w:t>Version: Daud dan Y</w:t>
      </w:r>
      <w:r w:rsidRPr="00FB6545">
        <w:rPr>
          <w:sz w:val="24"/>
        </w:rPr>
        <w:t>onatan menjadi sahabat karib.</w:t>
      </w:r>
    </w:p>
    <w:p w:rsidR="00FB6545" w:rsidRDefault="00FB6545" w:rsidP="00FB6545">
      <w:pPr>
        <w:rPr>
          <w:sz w:val="24"/>
        </w:rPr>
      </w:pPr>
    </w:p>
    <w:p w:rsidR="00FB6545" w:rsidRDefault="00FB6545" w:rsidP="00FB6545">
      <w:pPr>
        <w:rPr>
          <w:sz w:val="24"/>
        </w:rPr>
      </w:pPr>
      <w:r>
        <w:rPr>
          <w:sz w:val="24"/>
        </w:rPr>
        <w:t>TIGA UNSUR DALAM PERSAHABATAN:</w:t>
      </w:r>
    </w:p>
    <w:p w:rsidR="00FB6545" w:rsidRDefault="00FB6545" w:rsidP="00FB6545">
      <w:pPr>
        <w:rPr>
          <w:sz w:val="24"/>
        </w:rPr>
      </w:pPr>
      <w:r>
        <w:rPr>
          <w:sz w:val="24"/>
        </w:rPr>
        <w:t>Amsal 17:17</w:t>
      </w:r>
    </w:p>
    <w:p w:rsidR="00420482" w:rsidRPr="00FB6545" w:rsidRDefault="00FB6545" w:rsidP="00FB6545">
      <w:pPr>
        <w:numPr>
          <w:ilvl w:val="0"/>
          <w:numId w:val="6"/>
        </w:numPr>
        <w:rPr>
          <w:sz w:val="24"/>
        </w:rPr>
      </w:pPr>
      <w:r w:rsidRPr="00FB6545">
        <w:rPr>
          <w:bCs/>
          <w:sz w:val="24"/>
        </w:rPr>
        <w:t>Seorang sahabat menaruh kasih setiap waktu dan menjadi seorang saudara dalam kesukaran</w:t>
      </w:r>
    </w:p>
    <w:p w:rsidR="00420482" w:rsidRPr="00FB6545" w:rsidRDefault="00FB6545" w:rsidP="00FB6545">
      <w:pPr>
        <w:numPr>
          <w:ilvl w:val="0"/>
          <w:numId w:val="6"/>
        </w:numPr>
        <w:rPr>
          <w:sz w:val="24"/>
        </w:rPr>
      </w:pPr>
      <w:r w:rsidRPr="00FB6545">
        <w:rPr>
          <w:bCs/>
          <w:sz w:val="24"/>
        </w:rPr>
        <w:t xml:space="preserve">Ada tiga unsur di sini: </w:t>
      </w:r>
    </w:p>
    <w:p w:rsidR="00420482" w:rsidRPr="00FB6545" w:rsidRDefault="00FB6545" w:rsidP="00FB6545">
      <w:pPr>
        <w:numPr>
          <w:ilvl w:val="1"/>
          <w:numId w:val="6"/>
        </w:numPr>
        <w:rPr>
          <w:sz w:val="24"/>
        </w:rPr>
      </w:pPr>
      <w:r w:rsidRPr="00FB6545">
        <w:rPr>
          <w:bCs/>
          <w:sz w:val="24"/>
        </w:rPr>
        <w:t>Kasih</w:t>
      </w:r>
    </w:p>
    <w:p w:rsidR="00420482" w:rsidRPr="00FB6545" w:rsidRDefault="00FB6545" w:rsidP="00FB6545">
      <w:pPr>
        <w:numPr>
          <w:ilvl w:val="1"/>
          <w:numId w:val="6"/>
        </w:numPr>
        <w:rPr>
          <w:sz w:val="24"/>
        </w:rPr>
      </w:pPr>
      <w:r w:rsidRPr="00FB6545">
        <w:rPr>
          <w:bCs/>
          <w:sz w:val="24"/>
        </w:rPr>
        <w:t>Setiap waktu (dalam kondisi apapun tetap konsisten)</w:t>
      </w:r>
    </w:p>
    <w:p w:rsidR="00420482" w:rsidRPr="00FB6545" w:rsidRDefault="00FB6545" w:rsidP="00FB6545">
      <w:pPr>
        <w:numPr>
          <w:ilvl w:val="1"/>
          <w:numId w:val="6"/>
        </w:numPr>
        <w:rPr>
          <w:sz w:val="24"/>
        </w:rPr>
      </w:pPr>
      <w:r w:rsidRPr="00FB6545">
        <w:rPr>
          <w:bCs/>
          <w:sz w:val="24"/>
        </w:rPr>
        <w:t>Saudara dalam kesukaran ( lebih dari sekedar teman biasa- karena teman tidak akan menolong saat susah)</w:t>
      </w:r>
    </w:p>
    <w:p w:rsidR="00FB6545" w:rsidRPr="00FB6545" w:rsidRDefault="00FB6545" w:rsidP="00FB6545">
      <w:pPr>
        <w:numPr>
          <w:ilvl w:val="2"/>
          <w:numId w:val="6"/>
        </w:numPr>
        <w:rPr>
          <w:sz w:val="24"/>
        </w:rPr>
      </w:pPr>
      <w:r w:rsidRPr="00FB6545">
        <w:rPr>
          <w:bCs/>
          <w:sz w:val="24"/>
        </w:rPr>
        <w:lastRenderedPageBreak/>
        <w:t>Ada teman yang mendatangkan kecelakaan, tetapi ada juga sahabat yang lebih karib dari pada seorang saudara</w:t>
      </w:r>
      <w:r w:rsidRPr="00FB6545">
        <w:rPr>
          <w:bCs/>
          <w:sz w:val="24"/>
        </w:rPr>
        <w:br/>
        <w:t>amsal 18:24</w:t>
      </w:r>
      <w:r w:rsidRPr="00FB6545">
        <w:rPr>
          <w:bCs/>
          <w:sz w:val="24"/>
        </w:rPr>
        <w:br/>
      </w:r>
      <w:r w:rsidRPr="00FB6545">
        <w:rPr>
          <w:bCs/>
          <w:sz w:val="24"/>
        </w:rPr>
        <w:br/>
        <w:t>bahkan ayat ini menekankan- tingkat hubungan yang lebih tinggi lagi dari saudara</w:t>
      </w:r>
    </w:p>
    <w:p w:rsidR="00FB6545" w:rsidRDefault="00574A95" w:rsidP="00FB6545">
      <w:pPr>
        <w:rPr>
          <w:sz w:val="24"/>
        </w:rPr>
      </w:pPr>
      <w:r>
        <w:rPr>
          <w:sz w:val="24"/>
        </w:rPr>
        <w:t>TUJUH KETULUSAN HATI YONATAN KEPADA DAUD, DAN DAUD KEPADA YONATAN, SBB:</w:t>
      </w:r>
    </w:p>
    <w:p w:rsidR="00574A95" w:rsidRDefault="00574A95" w:rsidP="00574A95">
      <w:pPr>
        <w:pStyle w:val="ListParagraph"/>
        <w:numPr>
          <w:ilvl w:val="0"/>
          <w:numId w:val="14"/>
        </w:numPr>
        <w:rPr>
          <w:sz w:val="24"/>
        </w:rPr>
      </w:pPr>
      <w:r>
        <w:rPr>
          <w:sz w:val="24"/>
        </w:rPr>
        <w:t>Tidak memandang muka/ status</w:t>
      </w:r>
    </w:p>
    <w:p w:rsidR="00574A95" w:rsidRDefault="00574A95" w:rsidP="00574A95">
      <w:pPr>
        <w:pStyle w:val="ListParagraph"/>
        <w:numPr>
          <w:ilvl w:val="0"/>
          <w:numId w:val="14"/>
        </w:numPr>
        <w:rPr>
          <w:sz w:val="24"/>
        </w:rPr>
      </w:pPr>
      <w:r>
        <w:rPr>
          <w:sz w:val="24"/>
        </w:rPr>
        <w:t>Tidak sok senior</w:t>
      </w:r>
    </w:p>
    <w:p w:rsidR="00574A95" w:rsidRDefault="00574A95" w:rsidP="00574A95">
      <w:pPr>
        <w:pStyle w:val="ListParagraph"/>
        <w:numPr>
          <w:ilvl w:val="0"/>
          <w:numId w:val="14"/>
        </w:numPr>
        <w:rPr>
          <w:sz w:val="24"/>
        </w:rPr>
      </w:pPr>
      <w:r>
        <w:rPr>
          <w:sz w:val="24"/>
        </w:rPr>
        <w:t>Tidak ada iri hati di antara mereka</w:t>
      </w:r>
    </w:p>
    <w:p w:rsidR="00574A95" w:rsidRDefault="00574A95" w:rsidP="00574A95">
      <w:pPr>
        <w:pStyle w:val="ListParagraph"/>
        <w:numPr>
          <w:ilvl w:val="0"/>
          <w:numId w:val="14"/>
        </w:numPr>
        <w:rPr>
          <w:sz w:val="24"/>
        </w:rPr>
      </w:pPr>
      <w:r>
        <w:rPr>
          <w:sz w:val="24"/>
        </w:rPr>
        <w:t>Selalu mengatakan yang baik</w:t>
      </w:r>
    </w:p>
    <w:p w:rsidR="00574A95" w:rsidRDefault="00574A95" w:rsidP="00574A95">
      <w:pPr>
        <w:pStyle w:val="ListParagraph"/>
        <w:numPr>
          <w:ilvl w:val="0"/>
          <w:numId w:val="14"/>
        </w:numPr>
        <w:rPr>
          <w:sz w:val="24"/>
        </w:rPr>
      </w:pPr>
      <w:r>
        <w:rPr>
          <w:sz w:val="24"/>
        </w:rPr>
        <w:t>Memberikan kata-kata kekuatan</w:t>
      </w:r>
    </w:p>
    <w:p w:rsidR="00574A95" w:rsidRDefault="00574A95" w:rsidP="00574A95">
      <w:pPr>
        <w:pStyle w:val="ListParagraph"/>
        <w:numPr>
          <w:ilvl w:val="0"/>
          <w:numId w:val="14"/>
        </w:numPr>
        <w:rPr>
          <w:sz w:val="24"/>
        </w:rPr>
      </w:pPr>
      <w:r>
        <w:rPr>
          <w:sz w:val="24"/>
        </w:rPr>
        <w:t>Rela menanggalkan haknya</w:t>
      </w:r>
    </w:p>
    <w:p w:rsidR="00574A95" w:rsidRDefault="00574A95" w:rsidP="00574A95">
      <w:pPr>
        <w:pStyle w:val="ListParagraph"/>
        <w:numPr>
          <w:ilvl w:val="0"/>
          <w:numId w:val="14"/>
        </w:numPr>
        <w:rPr>
          <w:sz w:val="24"/>
        </w:rPr>
      </w:pPr>
      <w:r>
        <w:rPr>
          <w:sz w:val="24"/>
        </w:rPr>
        <w:t>Menepati janji</w:t>
      </w:r>
    </w:p>
    <w:p w:rsidR="00574A95" w:rsidRPr="00574A95" w:rsidRDefault="00574A95" w:rsidP="00574A95">
      <w:pPr>
        <w:rPr>
          <w:sz w:val="24"/>
        </w:rPr>
      </w:pPr>
    </w:p>
    <w:p w:rsidR="002F72C2" w:rsidRPr="009137D8" w:rsidRDefault="00203D47" w:rsidP="009137D8">
      <w:pPr>
        <w:ind w:left="360"/>
        <w:jc w:val="center"/>
        <w:rPr>
          <w:b/>
          <w:sz w:val="32"/>
        </w:rPr>
      </w:pPr>
      <w:r w:rsidRPr="009137D8">
        <w:rPr>
          <w:b/>
          <w:sz w:val="32"/>
        </w:rPr>
        <w:t xml:space="preserve">KETULUSAN HATI daripada YONATAN ini </w:t>
      </w:r>
      <w:r w:rsidR="002F72C2" w:rsidRPr="009137D8">
        <w:rPr>
          <w:b/>
          <w:sz w:val="32"/>
        </w:rPr>
        <w:t>membuat dia :</w:t>
      </w:r>
    </w:p>
    <w:p w:rsidR="007C290D" w:rsidRDefault="007C290D" w:rsidP="009137D8">
      <w:pPr>
        <w:pStyle w:val="ListParagraph"/>
        <w:numPr>
          <w:ilvl w:val="0"/>
          <w:numId w:val="11"/>
        </w:numPr>
        <w:pBdr>
          <w:top w:val="single" w:sz="4" w:space="1" w:color="auto"/>
          <w:left w:val="single" w:sz="4" w:space="4" w:color="auto"/>
          <w:bottom w:val="single" w:sz="4" w:space="1" w:color="auto"/>
          <w:right w:val="single" w:sz="4" w:space="4" w:color="auto"/>
        </w:pBdr>
      </w:pPr>
      <w:r>
        <w:t>Orang yang tulus hati tidak memandang muka</w:t>
      </w:r>
    </w:p>
    <w:p w:rsidR="002F72C2" w:rsidRDefault="00203D47" w:rsidP="002F72C2">
      <w:pPr>
        <w:pStyle w:val="ListParagraph"/>
        <w:numPr>
          <w:ilvl w:val="1"/>
          <w:numId w:val="1"/>
        </w:numPr>
      </w:pPr>
      <w:r>
        <w:t>Yonatan m</w:t>
      </w:r>
      <w:r w:rsidR="002F72C2">
        <w:t xml:space="preserve">au bersahabat dengan orang sederhana seperti Daud, </w:t>
      </w:r>
      <w:r>
        <w:t xml:space="preserve">orang dari kalangan biasa, itu semua </w:t>
      </w:r>
      <w:r w:rsidR="002F72C2">
        <w:t>karena dasar KASIH</w:t>
      </w:r>
    </w:p>
    <w:p w:rsidR="007C290D" w:rsidRDefault="007C290D" w:rsidP="009137D8">
      <w:pPr>
        <w:pStyle w:val="ListParagraph"/>
        <w:numPr>
          <w:ilvl w:val="0"/>
          <w:numId w:val="11"/>
        </w:numPr>
        <w:pBdr>
          <w:top w:val="single" w:sz="4" w:space="1" w:color="auto"/>
          <w:left w:val="single" w:sz="4" w:space="4" w:color="auto"/>
          <w:bottom w:val="single" w:sz="4" w:space="1" w:color="auto"/>
          <w:right w:val="single" w:sz="4" w:space="4" w:color="auto"/>
        </w:pBdr>
      </w:pPr>
      <w:r>
        <w:t>Orang yang tulus hati tidak sok senior</w:t>
      </w:r>
    </w:p>
    <w:p w:rsidR="00203D47" w:rsidRDefault="00203D47" w:rsidP="007C290D">
      <w:pPr>
        <w:numPr>
          <w:ilvl w:val="1"/>
          <w:numId w:val="1"/>
        </w:numPr>
      </w:pPr>
      <w:r w:rsidRPr="00203D47">
        <w:t>Yonatan diperkirakan para ahli alkitab 10 tahun lebih tua daripada daud</w:t>
      </w:r>
      <w:r w:rsidR="007C290D">
        <w:t>.</w:t>
      </w:r>
      <w:r w:rsidR="002F72C2">
        <w:t>Walaupun di peristiwa sebelum Duel Daud VS Goliat</w:t>
      </w:r>
      <w:r>
        <w:t xml:space="preserve"> ( atau sebelum Daud terkenal semenjak peristiwa DUEL itu) </w:t>
      </w:r>
      <w:r w:rsidR="002F72C2">
        <w:t xml:space="preserve">, Yonatan sudah tercatat </w:t>
      </w:r>
      <w:r>
        <w:t>sebagai pahlawan (1 SAM 13:23)</w:t>
      </w:r>
    </w:p>
    <w:p w:rsidR="00420482" w:rsidRPr="007C290D" w:rsidRDefault="00203D47" w:rsidP="007C290D">
      <w:pPr>
        <w:pStyle w:val="ListParagraph"/>
        <w:numPr>
          <w:ilvl w:val="1"/>
          <w:numId w:val="1"/>
        </w:numPr>
      </w:pPr>
      <w:r w:rsidRPr="00203D47">
        <w:t>Yonatan termasuk barisan tentara yang tidak berani maju melawan goliat, hatinya tidak beda dengan prajurit lain yang cemas dan sangat ketakutan (i sam 17:11) menghadapi ancaman goliat yang menantang untuk berduel</w:t>
      </w:r>
      <w:r w:rsidR="007C290D">
        <w:t>, Yonatan menyaksikan bagaimana D</w:t>
      </w:r>
      <w:r w:rsidR="007C290D" w:rsidRPr="007C290D">
        <w:t>aud maju tanpa baju perang (i sam 17:39)</w:t>
      </w:r>
      <w:r w:rsidR="007C290D">
        <w:t xml:space="preserve"> Yonatan menyaksikan bagaimana D</w:t>
      </w:r>
      <w:r w:rsidR="007C290D" w:rsidRPr="007C290D">
        <w:t>aud berbicara pada goliat (i samuel 17;47)</w:t>
      </w:r>
      <w:r w:rsidR="007C290D">
        <w:t xml:space="preserve"> Yonatan menyaksikan bagaimana D</w:t>
      </w:r>
      <w:r w:rsidR="007C290D" w:rsidRPr="007C290D">
        <w:t>aud menang melawan goliat (i samuel 17:51)</w:t>
      </w:r>
    </w:p>
    <w:p w:rsidR="009137D8" w:rsidRDefault="007C290D" w:rsidP="00420482">
      <w:pPr>
        <w:pStyle w:val="ListParagraph"/>
        <w:numPr>
          <w:ilvl w:val="1"/>
          <w:numId w:val="1"/>
        </w:numPr>
      </w:pPr>
      <w:r>
        <w:t xml:space="preserve">Setelah peristiwa duel itu, </w:t>
      </w:r>
      <w:r w:rsidR="00203D47">
        <w:t xml:space="preserve"> Yonatan </w:t>
      </w:r>
      <w:r w:rsidR="002F72C2">
        <w:t>tidak pernah merasa lebih senior daripada Daud, malahan dia mau berbagi ‘JUBAHNYA, BAJU PERANGNYA, PEDANGNYA, PANAHNYA, DAN IKAT PINGGANGNYA’</w:t>
      </w:r>
      <w:r w:rsidR="00D55C54">
        <w:t>, dan Alkitab mencatat sejak saat itu Daud adalah pahlawan yang baru bagi Israel dan nama Yonatan tidak pernah disebut-sebut lagi sebagai catatan ‘pahlawan</w:t>
      </w:r>
      <w:r w:rsidR="00810112">
        <w:t xml:space="preserve"> dalam kemenangan perang</w:t>
      </w:r>
      <w:r w:rsidR="00D55C54">
        <w:t>’ ‘menang perang’ dan sejenisnya. Saul iri hati dan dengki terhadap Daud, tetapi Yonatan tidak sama sekali.</w:t>
      </w:r>
      <w:r w:rsidR="00174405">
        <w:t xml:space="preserve"> </w:t>
      </w:r>
    </w:p>
    <w:p w:rsidR="002F72C2" w:rsidRDefault="00174405" w:rsidP="00420482">
      <w:pPr>
        <w:pStyle w:val="ListParagraph"/>
        <w:numPr>
          <w:ilvl w:val="1"/>
          <w:numId w:val="1"/>
        </w:numPr>
      </w:pPr>
      <w:r>
        <w:t>Namun hal ini tidaklah menjadikan Daud itu meninggikan diri atas Yonatan (yang notabene adalah pahlawan sebelum dia masuk ke medan pertempuran), karena di mata Daud, Yonatan dan Saul adalah pahlawan Israel, (2 Samuel 1: 17-27</w:t>
      </w:r>
      <w:r w:rsidR="00810112">
        <w:t>)</w:t>
      </w:r>
      <w:r>
        <w:t xml:space="preserve">, ada lima </w:t>
      </w:r>
      <w:r>
        <w:lastRenderedPageBreak/>
        <w:t>kata pahlawan di sini untuk menghargai kepahlawanan SAUL DAN YONATAN.</w:t>
      </w:r>
      <w:r w:rsidR="00810112">
        <w:t xml:space="preserve"> Sedang Daud tidak pernah mengatakan dirinya sendiri sebagai pahlawan ( 2 Samuel 23:1-2). Terbukti di sini KEPAHLAWANAN seorang Yonatan bukan dicatat dari NILAI RAPORT KEMENANGANNYA DI MEDAN PERANG, tetapi dari NILAI RAPORT KEMENANGANNYA DI MEDAN HATI. Hati yang tulus, bebas dari rasa IRI</w:t>
      </w:r>
    </w:p>
    <w:p w:rsidR="007C290D" w:rsidRDefault="007C290D" w:rsidP="009137D8">
      <w:pPr>
        <w:pStyle w:val="ListParagraph"/>
        <w:numPr>
          <w:ilvl w:val="0"/>
          <w:numId w:val="11"/>
        </w:numPr>
        <w:pBdr>
          <w:top w:val="single" w:sz="4" w:space="1" w:color="auto"/>
          <w:left w:val="single" w:sz="4" w:space="4" w:color="auto"/>
          <w:bottom w:val="single" w:sz="4" w:space="1" w:color="auto"/>
          <w:right w:val="single" w:sz="4" w:space="4" w:color="auto"/>
        </w:pBdr>
      </w:pPr>
      <w:r>
        <w:t>Orang yang tulus hati itu tidak diliputi rasa iri</w:t>
      </w:r>
    </w:p>
    <w:p w:rsidR="00420482" w:rsidRPr="007C290D" w:rsidRDefault="007C290D" w:rsidP="007C290D">
      <w:pPr>
        <w:numPr>
          <w:ilvl w:val="0"/>
          <w:numId w:val="10"/>
        </w:numPr>
      </w:pPr>
      <w:r w:rsidRPr="007C290D">
        <w:t>Daud selalu maju berperang d</w:t>
      </w:r>
      <w:r>
        <w:t>an selalu menang, saat disuruh S</w:t>
      </w:r>
      <w:r w:rsidRPr="007C290D">
        <w:t>aul berangkat ke mana pun (i sam 18: 5)</w:t>
      </w:r>
    </w:p>
    <w:p w:rsidR="00420482" w:rsidRPr="007C290D" w:rsidRDefault="007C290D" w:rsidP="007C290D">
      <w:pPr>
        <w:numPr>
          <w:ilvl w:val="0"/>
          <w:numId w:val="10"/>
        </w:numPr>
      </w:pPr>
      <w:r w:rsidRPr="007C290D">
        <w:t>Saul mengangkat dia mengepalai para prajurit</w:t>
      </w:r>
    </w:p>
    <w:p w:rsidR="00420482" w:rsidRPr="007C290D" w:rsidRDefault="007C290D" w:rsidP="007C290D">
      <w:pPr>
        <w:numPr>
          <w:ilvl w:val="0"/>
          <w:numId w:val="10"/>
        </w:numPr>
      </w:pPr>
      <w:r w:rsidRPr="007C290D">
        <w:t xml:space="preserve">Sejak saat itu </w:t>
      </w:r>
      <w:r>
        <w:t>Y</w:t>
      </w:r>
      <w:r w:rsidRPr="007C290D">
        <w:t xml:space="preserve">onatan tidak pernah disebut-sebut lagi sebagai pahlawan (kecuali saat dia mati </w:t>
      </w:r>
      <w:r>
        <w:t>di medan tempur, daud menyebut Y</w:t>
      </w:r>
      <w:r w:rsidRPr="007C290D">
        <w:t>onatan sebagai pahlawan israel)- tetapi ketenaran daud sangat cetar membahana</w:t>
      </w:r>
    </w:p>
    <w:p w:rsidR="00420482" w:rsidRPr="007C290D" w:rsidRDefault="007C290D" w:rsidP="007C290D">
      <w:pPr>
        <w:numPr>
          <w:ilvl w:val="0"/>
          <w:numId w:val="10"/>
        </w:numPr>
      </w:pPr>
      <w:r w:rsidRPr="007C290D">
        <w:t xml:space="preserve">Tidak ada satu ayat pun yang menyatakan bahwa </w:t>
      </w:r>
      <w:r>
        <w:t>Y</w:t>
      </w:r>
      <w:r w:rsidRPr="007C290D">
        <w:t>onatan iri dan dengki pada daud sang pendatang baru yang masih muda belia. (kalau saul jelas alkitab mencatat dia iri dan dengki)</w:t>
      </w:r>
    </w:p>
    <w:p w:rsidR="009137D8" w:rsidRDefault="009137D8" w:rsidP="009137D8">
      <w:pPr>
        <w:pStyle w:val="ListParagraph"/>
        <w:numPr>
          <w:ilvl w:val="1"/>
          <w:numId w:val="10"/>
        </w:numPr>
      </w:pPr>
      <w:r>
        <w:t xml:space="preserve">Hal ini dikarenakan Yonatan adalah pribadi yang memandang POTENSI ORANG LAIN DAN POTENSI DIRINYA SENDIRI DARI KACAMATA TUHAN ( I Samuel 20:13 c). </w:t>
      </w:r>
    </w:p>
    <w:p w:rsidR="009137D8" w:rsidRDefault="009137D8" w:rsidP="009137D8">
      <w:pPr>
        <w:pStyle w:val="ListParagraph"/>
        <w:numPr>
          <w:ilvl w:val="0"/>
          <w:numId w:val="10"/>
        </w:numPr>
      </w:pPr>
      <w:r>
        <w:t>Daud pun tidak pernah iri hati kepada Yonatan dalam kapasitas posisinya sebagai seorang pangeran.</w:t>
      </w:r>
    </w:p>
    <w:p w:rsidR="007C290D" w:rsidRDefault="009137D8" w:rsidP="009137D8">
      <w:pPr>
        <w:pStyle w:val="ListParagraph"/>
        <w:numPr>
          <w:ilvl w:val="0"/>
          <w:numId w:val="11"/>
        </w:numPr>
        <w:pBdr>
          <w:top w:val="single" w:sz="4" w:space="1" w:color="auto"/>
          <w:left w:val="single" w:sz="4" w:space="4" w:color="auto"/>
          <w:bottom w:val="single" w:sz="4" w:space="1" w:color="auto"/>
          <w:right w:val="single" w:sz="4" w:space="4" w:color="auto"/>
        </w:pBdr>
      </w:pPr>
      <w:r>
        <w:t xml:space="preserve">Orang yang tulus hati mengatakan yang baik </w:t>
      </w:r>
    </w:p>
    <w:p w:rsidR="00BC6A0A" w:rsidRDefault="00BC6A0A" w:rsidP="002F72C2">
      <w:pPr>
        <w:pStyle w:val="ListParagraph"/>
        <w:numPr>
          <w:ilvl w:val="1"/>
          <w:numId w:val="1"/>
        </w:numPr>
      </w:pPr>
      <w:r>
        <w:t xml:space="preserve">I SAM 19:5 Yonatan mengatakan yang baik tentang Daud kepada Saul. </w:t>
      </w:r>
      <w:r w:rsidR="009137D8">
        <w:t>Daud pun mengatakan hal hal yang baik tentang Yonatan. ( II Samuel 1: 17-27)</w:t>
      </w:r>
    </w:p>
    <w:p w:rsidR="00BC6A0A" w:rsidRDefault="00BC6A0A" w:rsidP="002F72C2">
      <w:pPr>
        <w:pStyle w:val="ListParagraph"/>
        <w:numPr>
          <w:ilvl w:val="1"/>
          <w:numId w:val="1"/>
        </w:numPr>
      </w:pPr>
      <w:r>
        <w:t>Yonathan tidak pernah membela reputasinya dan nyawanya sendiri, melainkan dia membela reputasi dan nyawa orang lain (I Sam 20: 30-34)</w:t>
      </w:r>
    </w:p>
    <w:p w:rsidR="009137D8" w:rsidRDefault="009137D8" w:rsidP="009137D8">
      <w:pPr>
        <w:pStyle w:val="ListParagraph"/>
        <w:numPr>
          <w:ilvl w:val="0"/>
          <w:numId w:val="11"/>
        </w:numPr>
        <w:pBdr>
          <w:top w:val="single" w:sz="4" w:space="1" w:color="auto"/>
          <w:left w:val="single" w:sz="4" w:space="4" w:color="auto"/>
          <w:bottom w:val="single" w:sz="4" w:space="1" w:color="auto"/>
          <w:right w:val="single" w:sz="4" w:space="4" w:color="auto"/>
        </w:pBdr>
      </w:pPr>
      <w:r>
        <w:t>Orang yang tulus hati memberikan kata-kata kekuatan</w:t>
      </w:r>
    </w:p>
    <w:p w:rsidR="00D55C54" w:rsidRDefault="00D55C54" w:rsidP="002F72C2">
      <w:pPr>
        <w:pStyle w:val="ListParagraph"/>
        <w:numPr>
          <w:ilvl w:val="1"/>
          <w:numId w:val="1"/>
        </w:numPr>
      </w:pPr>
      <w:r>
        <w:t>Yonatan memberi kata-kata kekuatan pada sahabatnya Daud, saat Daud sedang mengalami ketakutan I Sam 23: 15-18</w:t>
      </w:r>
    </w:p>
    <w:p w:rsidR="009137D8" w:rsidRDefault="009137D8" w:rsidP="009137D8">
      <w:pPr>
        <w:pStyle w:val="ListParagraph"/>
        <w:numPr>
          <w:ilvl w:val="0"/>
          <w:numId w:val="11"/>
        </w:numPr>
        <w:pBdr>
          <w:top w:val="single" w:sz="4" w:space="1" w:color="auto"/>
          <w:left w:val="single" w:sz="4" w:space="4" w:color="auto"/>
          <w:bottom w:val="single" w:sz="4" w:space="1" w:color="auto"/>
          <w:right w:val="single" w:sz="4" w:space="4" w:color="auto"/>
        </w:pBdr>
      </w:pPr>
      <w:r>
        <w:t>Orang yang tulus hati rela menanggalkan haknya demi melakukan kehendak Tuhan dalam hidupnya</w:t>
      </w:r>
    </w:p>
    <w:p w:rsidR="00D55C54" w:rsidRDefault="00D55C54" w:rsidP="002F72C2">
      <w:pPr>
        <w:pStyle w:val="ListParagraph"/>
        <w:numPr>
          <w:ilvl w:val="1"/>
          <w:numId w:val="1"/>
        </w:numPr>
      </w:pPr>
      <w:r>
        <w:t>Bersedia menanggalkan haknya, karena mengerti maksud Tuhan dalam hidupnya, menempatkan Tuhan dan rencana Tuhan di atas jabatan, uang, harta, kekuasaan, dll (I Sam 23:17-18)</w:t>
      </w:r>
    </w:p>
    <w:p w:rsidR="00D55C54" w:rsidRDefault="00D55C54" w:rsidP="002F72C2">
      <w:pPr>
        <w:pStyle w:val="ListParagraph"/>
        <w:numPr>
          <w:ilvl w:val="1"/>
          <w:numId w:val="1"/>
        </w:numPr>
      </w:pPr>
      <w:r>
        <w:t>Karena Yonatan bisa menangkap maksud Tuhan dalam hidupnya, hidup Daud, maka Yonatan memiliki ROH HIKMAT DAN WAHYU, sehingga yang dilakukannya justru mengikat perjanjian dengan Daud</w:t>
      </w:r>
    </w:p>
    <w:p w:rsidR="0023247C" w:rsidRDefault="00D55C54" w:rsidP="00D55C54">
      <w:pPr>
        <w:pStyle w:val="ListParagraph"/>
        <w:numPr>
          <w:ilvl w:val="2"/>
          <w:numId w:val="1"/>
        </w:numPr>
      </w:pPr>
      <w:r>
        <w:t>Perjanjian pertama</w:t>
      </w:r>
    </w:p>
    <w:p w:rsidR="00D55C54" w:rsidRDefault="00D55C54" w:rsidP="00D55C54">
      <w:pPr>
        <w:pStyle w:val="ListParagraph"/>
        <w:numPr>
          <w:ilvl w:val="2"/>
          <w:numId w:val="1"/>
        </w:numPr>
      </w:pPr>
      <w:r>
        <w:t>: perjanjian persahabatan</w:t>
      </w:r>
      <w:r w:rsidR="00810112">
        <w:t>, AREA PRIBADI</w:t>
      </w:r>
      <w:r>
        <w:t xml:space="preserve"> ( I Sam 18:3), perjanjian kasih</w:t>
      </w:r>
    </w:p>
    <w:p w:rsidR="00174405" w:rsidRDefault="00174405" w:rsidP="00D55C54">
      <w:pPr>
        <w:pStyle w:val="ListParagraph"/>
        <w:numPr>
          <w:ilvl w:val="2"/>
          <w:numId w:val="1"/>
        </w:numPr>
      </w:pPr>
      <w:r>
        <w:t>Perjanjian yang kedua: perjanjian untuk kasih setia sampai kepada keturunan Yonatan/ ahli warisnya kelak ( I Sam 20:13-17)</w:t>
      </w:r>
      <w:r w:rsidR="00810112">
        <w:t>, AREA KELUARGA</w:t>
      </w:r>
    </w:p>
    <w:p w:rsidR="00D55C54" w:rsidRDefault="00D55C54" w:rsidP="00D55C54">
      <w:pPr>
        <w:pStyle w:val="ListParagraph"/>
        <w:numPr>
          <w:ilvl w:val="2"/>
          <w:numId w:val="1"/>
        </w:numPr>
      </w:pPr>
      <w:r>
        <w:lastRenderedPageBreak/>
        <w:t>Perjanjian ke</w:t>
      </w:r>
      <w:r w:rsidR="00174405">
        <w:t>tiga</w:t>
      </w:r>
      <w:r>
        <w:t>: perjanjian untuk berjalan sesuai dengan rencana Tuhan atas masa depan jabatan mereka kelak ( I sam 23:18) dengan demikian Yonatan tidak akan memusnahkan Daud, dan Daud tidak akan membunuh Yonatan h</w:t>
      </w:r>
      <w:r w:rsidR="00810112">
        <w:t>anya demi yang namanya JABATAN, AREA JABATAN/PEKERJAAN/KEDUDUKAN, dll</w:t>
      </w:r>
    </w:p>
    <w:p w:rsidR="0023247C" w:rsidRDefault="0023247C" w:rsidP="0023247C">
      <w:pPr>
        <w:pStyle w:val="ListParagraph"/>
        <w:numPr>
          <w:ilvl w:val="0"/>
          <w:numId w:val="11"/>
        </w:numPr>
        <w:pBdr>
          <w:top w:val="single" w:sz="4" w:space="1" w:color="auto"/>
          <w:left w:val="single" w:sz="4" w:space="4" w:color="auto"/>
          <w:bottom w:val="single" w:sz="4" w:space="1" w:color="auto"/>
          <w:right w:val="single" w:sz="4" w:space="4" w:color="auto"/>
        </w:pBdr>
      </w:pPr>
      <w:r>
        <w:t>Orang yang tulus hati akan menepati janjinya apa pun yang terjadi</w:t>
      </w:r>
    </w:p>
    <w:p w:rsidR="007F30B0" w:rsidRDefault="007F30B0" w:rsidP="0023247C">
      <w:pPr>
        <w:ind w:left="720"/>
      </w:pPr>
      <w:r>
        <w:t>Dan Daud menepati janjinya kepada Yonatan maupun kepada Saul</w:t>
      </w:r>
    </w:p>
    <w:p w:rsidR="00420482" w:rsidRPr="007F30B0" w:rsidRDefault="007F30B0" w:rsidP="0023247C">
      <w:pPr>
        <w:numPr>
          <w:ilvl w:val="0"/>
          <w:numId w:val="12"/>
        </w:numPr>
        <w:tabs>
          <w:tab w:val="num" w:pos="1440"/>
        </w:tabs>
        <w:ind w:left="2520"/>
      </w:pPr>
      <w:r w:rsidRPr="007F30B0">
        <w:rPr>
          <w:bCs/>
        </w:rPr>
        <w:t>Perjanjian daud pada saul tercatat di i sam 24: 22-23</w:t>
      </w:r>
    </w:p>
    <w:p w:rsidR="00420482" w:rsidRPr="007F30B0" w:rsidRDefault="007F30B0" w:rsidP="0023247C">
      <w:pPr>
        <w:numPr>
          <w:ilvl w:val="0"/>
          <w:numId w:val="12"/>
        </w:numPr>
        <w:tabs>
          <w:tab w:val="num" w:pos="1440"/>
        </w:tabs>
        <w:ind w:left="2520"/>
      </w:pPr>
      <w:r w:rsidRPr="007F30B0">
        <w:rPr>
          <w:bCs/>
        </w:rPr>
        <w:t>Penepatan janji daud juga terhadap keluarga saul ( tidak hanya semata-mata pada yonatan sahabatnya) tercatat di 2 samuel 9:1</w:t>
      </w:r>
    </w:p>
    <w:p w:rsidR="00420482" w:rsidRPr="007F30B0" w:rsidRDefault="007F30B0" w:rsidP="0023247C">
      <w:pPr>
        <w:numPr>
          <w:ilvl w:val="0"/>
          <w:numId w:val="12"/>
        </w:numPr>
        <w:tabs>
          <w:tab w:val="num" w:pos="1440"/>
        </w:tabs>
        <w:ind w:left="2520"/>
      </w:pPr>
      <w:r w:rsidRPr="007F30B0">
        <w:rPr>
          <w:bCs/>
        </w:rPr>
        <w:t>Daud memelihara mefiboset dan keluarganya di rumahnya</w:t>
      </w:r>
    </w:p>
    <w:p w:rsidR="007F30B0" w:rsidRDefault="0023247C" w:rsidP="0023247C">
      <w:pPr>
        <w:ind w:left="720"/>
      </w:pPr>
      <w:r w:rsidRPr="0023247C">
        <w:t xml:space="preserve">Namun </w:t>
      </w:r>
      <w:r>
        <w:t>T</w:t>
      </w:r>
      <w:r w:rsidRPr="0023247C">
        <w:t>uhan sendiri yang mendatangkan kutuk atas keluar</w:t>
      </w:r>
      <w:r>
        <w:t xml:space="preserve">ga Saul lainnya </w:t>
      </w:r>
      <w:r>
        <w:br/>
        <w:t>selain Yonatan  M</w:t>
      </w:r>
      <w:r w:rsidRPr="0023247C">
        <w:t>azmur 37:28</w:t>
      </w:r>
    </w:p>
    <w:p w:rsidR="00810112" w:rsidRPr="0023247C" w:rsidRDefault="00D90713" w:rsidP="0023247C">
      <w:pPr>
        <w:ind w:left="360"/>
        <w:jc w:val="center"/>
        <w:rPr>
          <w:b/>
          <w:sz w:val="36"/>
        </w:rPr>
      </w:pPr>
      <w:r w:rsidRPr="0023247C">
        <w:rPr>
          <w:b/>
          <w:sz w:val="36"/>
        </w:rPr>
        <w:t>Apa yang kemudian terjadi pada KETURUNAN</w:t>
      </w:r>
      <w:r w:rsidR="0023247C">
        <w:rPr>
          <w:b/>
          <w:sz w:val="36"/>
        </w:rPr>
        <w:t xml:space="preserve"> SAUL DAN YONATAN</w:t>
      </w:r>
      <w:r w:rsidRPr="0023247C">
        <w:rPr>
          <w:b/>
          <w:sz w:val="36"/>
        </w:rPr>
        <w:t>?</w:t>
      </w:r>
    </w:p>
    <w:p w:rsidR="0023247C" w:rsidRPr="0023247C" w:rsidRDefault="0023247C" w:rsidP="0023247C">
      <w:pPr>
        <w:pStyle w:val="ListParagraph"/>
        <w:numPr>
          <w:ilvl w:val="0"/>
          <w:numId w:val="13"/>
        </w:numPr>
        <w:spacing w:before="100" w:beforeAutospacing="1" w:after="100" w:afterAutospacing="1" w:line="285" w:lineRule="atLeast"/>
        <w:rPr>
          <w:rFonts w:ascii="Georgia" w:eastAsia="Times New Roman" w:hAnsi="Georgia" w:cs="Times New Roman"/>
          <w:bCs/>
          <w:color w:val="333333"/>
          <w:sz w:val="20"/>
          <w:szCs w:val="20"/>
          <w:lang w:eastAsia="id-ID"/>
        </w:rPr>
      </w:pPr>
      <w:r w:rsidRPr="0023247C">
        <w:rPr>
          <w:rFonts w:ascii="Georgia" w:eastAsia="Times New Roman" w:hAnsi="Georgia" w:cs="Times New Roman"/>
          <w:bCs/>
          <w:color w:val="333333"/>
          <w:sz w:val="20"/>
          <w:szCs w:val="20"/>
          <w:lang w:eastAsia="id-ID"/>
        </w:rPr>
        <w:t>Daud tidak pernah berusaha membunuh Sau</w:t>
      </w:r>
      <w:r w:rsidR="00F376BC">
        <w:rPr>
          <w:rFonts w:ascii="Georgia" w:eastAsia="Times New Roman" w:hAnsi="Georgia" w:cs="Times New Roman"/>
          <w:bCs/>
          <w:color w:val="333333"/>
          <w:sz w:val="20"/>
          <w:szCs w:val="20"/>
          <w:lang w:eastAsia="id-ID"/>
        </w:rPr>
        <w:t>l, walaupun kesempatan itu ada</w:t>
      </w:r>
      <w:r w:rsidR="00F376BC">
        <w:rPr>
          <w:rFonts w:ascii="Georgia" w:eastAsia="Times New Roman" w:hAnsi="Georgia" w:cs="Times New Roman"/>
          <w:bCs/>
          <w:color w:val="333333"/>
          <w:sz w:val="20"/>
          <w:szCs w:val="20"/>
          <w:lang w:eastAsia="id-ID"/>
        </w:rPr>
        <w:br/>
        <w:t>I</w:t>
      </w:r>
      <w:r w:rsidRPr="0023247C">
        <w:rPr>
          <w:rFonts w:ascii="Georgia" w:eastAsia="Times New Roman" w:hAnsi="Georgia" w:cs="Times New Roman"/>
          <w:bCs/>
          <w:color w:val="333333"/>
          <w:sz w:val="20"/>
          <w:szCs w:val="20"/>
          <w:lang w:eastAsia="id-ID"/>
        </w:rPr>
        <w:t xml:space="preserve"> </w:t>
      </w:r>
      <w:r w:rsidR="00F376BC">
        <w:rPr>
          <w:rFonts w:ascii="Georgia" w:eastAsia="Times New Roman" w:hAnsi="Georgia" w:cs="Times New Roman"/>
          <w:bCs/>
          <w:color w:val="333333"/>
          <w:sz w:val="20"/>
          <w:szCs w:val="20"/>
          <w:lang w:eastAsia="id-ID"/>
        </w:rPr>
        <w:t>S</w:t>
      </w:r>
      <w:r w:rsidRPr="0023247C">
        <w:rPr>
          <w:rFonts w:ascii="Georgia" w:eastAsia="Times New Roman" w:hAnsi="Georgia" w:cs="Times New Roman"/>
          <w:bCs/>
          <w:color w:val="333333"/>
          <w:sz w:val="20"/>
          <w:szCs w:val="20"/>
          <w:lang w:eastAsia="id-ID"/>
        </w:rPr>
        <w:t>am 26:10</w:t>
      </w:r>
      <w:r w:rsidR="00F376BC">
        <w:rPr>
          <w:rFonts w:ascii="Georgia" w:eastAsia="Times New Roman" w:hAnsi="Georgia" w:cs="Times New Roman"/>
          <w:bCs/>
          <w:color w:val="333333"/>
          <w:sz w:val="20"/>
          <w:szCs w:val="20"/>
          <w:lang w:eastAsia="id-ID"/>
        </w:rPr>
        <w:t xml:space="preserve"> dan I Samuel 24</w:t>
      </w:r>
    </w:p>
    <w:p w:rsidR="0023247C" w:rsidRDefault="0023247C" w:rsidP="00D90713">
      <w:pPr>
        <w:spacing w:before="100" w:beforeAutospacing="1" w:after="100" w:afterAutospacing="1" w:line="285" w:lineRule="atLeast"/>
        <w:rPr>
          <w:rFonts w:ascii="Georgia" w:eastAsia="Times New Roman" w:hAnsi="Georgia" w:cs="Times New Roman"/>
          <w:b/>
          <w:bCs/>
          <w:color w:val="333333"/>
          <w:sz w:val="20"/>
          <w:szCs w:val="20"/>
          <w:lang w:eastAsia="id-ID"/>
        </w:rPr>
      </w:pP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b/>
          <w:bCs/>
          <w:color w:val="333333"/>
          <w:sz w:val="20"/>
          <w:szCs w:val="20"/>
          <w:lang w:eastAsia="id-ID"/>
        </w:rPr>
        <w:t>Latar Belakang Keluarga</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Raja Saul memiliki empat anak laki-laki dan dua anak perempuan</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Empat anak laki-laki Saul</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1. Yonatan, adalah putra mahkota, Yonatan memiliki anak tunggal bernama Meribaal/ Mefiboset. I Taw 8: 34, II Sam 9:6</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Mefiboset memperanakkan Mikha, dan Mikha memiliki anak Piton, Melekh Tarea dan Ahas I Taw 8: 34, I Taw 8:35</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Yonatan akhirnya mati dalam pertempuran ( II Taw 10:2)</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2. Malkisua, mati dalam pertempuran ( II Taw 10:2)</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3. Abinadab, mati dalam pertempuran ( II Taw 10:2)</w:t>
      </w:r>
    </w:p>
    <w:p w:rsidR="00D90713"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 xml:space="preserve">4. Esybaal/ sama dengan ISYBOSET , adalah anak Saul yang menggantikan Saul menjadi raja II Samuel 2: 10-11, sementara itu hanya kaum Yehuda saja yang dipimpin oleh Daud. Isyboset mati terbunuh oleh penjahat bernama Rekhab dan Baana bin Rimon, saat ia tidur siang di rumahnya, dan </w:t>
      </w:r>
      <w:r w:rsidRPr="00E077C1">
        <w:rPr>
          <w:rFonts w:ascii="Georgia" w:eastAsia="Times New Roman" w:hAnsi="Georgia" w:cs="Times New Roman"/>
          <w:color w:val="333333"/>
          <w:sz w:val="20"/>
          <w:szCs w:val="20"/>
          <w:lang w:eastAsia="id-ID"/>
        </w:rPr>
        <w:lastRenderedPageBreak/>
        <w:t>dipenggal kepalanya.  II Sam 4: 7. Alkitab tidak menceritakan bahwa Isyboset itu memiliki anak atau istri.</w:t>
      </w:r>
    </w:p>
    <w:p w:rsidR="00D90713" w:rsidRDefault="00D90713" w:rsidP="00D90713">
      <w:pPr>
        <w:spacing w:before="100" w:beforeAutospacing="1" w:after="100" w:afterAutospacing="1" w:line="285" w:lineRule="atLeast"/>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Esybaal yang arti namanya adalah SEORANG BAAL- ) mengganti nama menjadi Isyboset pria pemalu</w:t>
      </w:r>
    </w:p>
    <w:p w:rsidR="00D90713" w:rsidRDefault="00D90713" w:rsidP="00D90713">
      <w:pPr>
        <w:spacing w:before="100" w:beforeAutospacing="1" w:after="100" w:afterAutospacing="1" w:line="285" w:lineRule="atLeast"/>
        <w:rPr>
          <w:rFonts w:ascii="Times New Roman" w:eastAsia="Times New Roman" w:hAnsi="Times New Roman" w:cs="Times New Roman"/>
          <w:sz w:val="24"/>
          <w:szCs w:val="24"/>
          <w:lang w:eastAsia="id-ID"/>
        </w:rPr>
      </w:pP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Dua  anak perempuan Saul</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5. Merab yang sedianya akan diberikan pada Daud menjadi istrinya, tetapi akhirnya dinikahkan dengan orang lain bernama Adriel bin Barzilai. Merab memiliki 5 anak laki-laki yang namanya tidak dicatat dalam Alkitab I Sam 18:17</w:t>
      </w:r>
    </w:p>
    <w:p w:rsidR="00D90713"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6. Mikhal yang akhirnya menjadi istri Daud, tetapi kemudian oleh Saul dinikahkan lagi dengan  Palti bin Lais dari Galim Mikhal tidak memiliki anak sampai hari matinya. I Sam 18:19, I Sam 25: 44</w:t>
      </w:r>
    </w:p>
    <w:p w:rsidR="00F60A4C" w:rsidRDefault="00F60A4C" w:rsidP="00D90713">
      <w:pPr>
        <w:spacing w:before="100" w:beforeAutospacing="1" w:after="100" w:afterAutospacing="1" w:line="285" w:lineRule="atLeast"/>
        <w:rPr>
          <w:rFonts w:ascii="Georgia" w:eastAsia="Times New Roman" w:hAnsi="Georgia" w:cs="Times New Roman"/>
          <w:color w:val="333333"/>
          <w:sz w:val="20"/>
          <w:szCs w:val="20"/>
          <w:lang w:eastAsia="id-ID"/>
        </w:rPr>
      </w:pPr>
      <w:r>
        <w:rPr>
          <w:rFonts w:ascii="Georgia" w:eastAsia="Times New Roman" w:hAnsi="Georgia" w:cs="Times New Roman"/>
          <w:color w:val="333333"/>
          <w:sz w:val="20"/>
          <w:szCs w:val="20"/>
          <w:lang w:eastAsia="id-ID"/>
        </w:rPr>
        <w:t xml:space="preserve">Namun jangan bingung, pada II Samuel 21:8 ditulis bahwa Merab binti Saul memiliki 5 anak laki-laki itu sudah benar,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92"/>
        <w:gridCol w:w="195"/>
        <w:gridCol w:w="7729"/>
      </w:tblGrid>
      <w:tr w:rsidR="00F60A4C" w:rsidRPr="00F60A4C" w:rsidTr="00F60A4C">
        <w:trPr>
          <w:tblCellSpacing w:w="15" w:type="dxa"/>
        </w:trPr>
        <w:tc>
          <w:tcPr>
            <w:tcW w:w="0" w:type="auto"/>
            <w:hideMark/>
          </w:tcPr>
          <w:p w:rsidR="00F60A4C" w:rsidRPr="00F60A4C" w:rsidRDefault="00F60A4C" w:rsidP="00F60A4C">
            <w:pPr>
              <w:spacing w:after="0" w:line="240" w:lineRule="auto"/>
              <w:rPr>
                <w:rFonts w:ascii="Times New Roman" w:eastAsia="Times New Roman" w:hAnsi="Times New Roman" w:cs="Times New Roman"/>
                <w:sz w:val="24"/>
                <w:szCs w:val="24"/>
                <w:lang w:eastAsia="id-ID"/>
              </w:rPr>
            </w:pPr>
            <w:hyperlink r:id="rId5" w:anchor="v8" w:history="1">
              <w:r w:rsidRPr="00F60A4C">
                <w:rPr>
                  <w:rFonts w:ascii="Georgia" w:eastAsia="Times New Roman" w:hAnsi="Georgia" w:cs="Times New Roman"/>
                  <w:color w:val="0000FF"/>
                  <w:sz w:val="24"/>
                  <w:szCs w:val="24"/>
                  <w:u w:val="single"/>
                  <w:lang w:eastAsia="id-ID"/>
                </w:rPr>
                <w:t>2Sam</w:t>
              </w:r>
            </w:hyperlink>
            <w:r w:rsidRPr="00F60A4C">
              <w:rPr>
                <w:rFonts w:ascii="Times New Roman" w:eastAsia="Times New Roman" w:hAnsi="Times New Roman" w:cs="Times New Roman"/>
                <w:sz w:val="24"/>
                <w:szCs w:val="24"/>
                <w:lang w:eastAsia="id-ID"/>
              </w:rPr>
              <w:t> </w:t>
            </w:r>
            <w:hyperlink r:id="rId6" w:history="1">
              <w:r w:rsidRPr="00F60A4C">
                <w:rPr>
                  <w:rFonts w:ascii="Georgia" w:eastAsia="Times New Roman" w:hAnsi="Georgia" w:cs="Times New Roman"/>
                  <w:color w:val="0000FF"/>
                  <w:sz w:val="24"/>
                  <w:szCs w:val="24"/>
                  <w:u w:val="single"/>
                  <w:lang w:eastAsia="id-ID"/>
                </w:rPr>
                <w:t>21:8</w:t>
              </w:r>
            </w:hyperlink>
          </w:p>
        </w:tc>
        <w:tc>
          <w:tcPr>
            <w:tcW w:w="0" w:type="auto"/>
            <w:hideMark/>
          </w:tcPr>
          <w:p w:rsidR="00F60A4C" w:rsidRPr="00F60A4C" w:rsidRDefault="00F60A4C" w:rsidP="00F60A4C">
            <w:pPr>
              <w:spacing w:before="100" w:beforeAutospacing="1" w:after="100" w:afterAutospacing="1" w:line="240" w:lineRule="auto"/>
              <w:rPr>
                <w:rFonts w:ascii="Times New Roman" w:eastAsia="Times New Roman" w:hAnsi="Times New Roman" w:cs="Times New Roman"/>
                <w:sz w:val="24"/>
                <w:szCs w:val="24"/>
                <w:lang w:eastAsia="id-ID"/>
              </w:rPr>
            </w:pPr>
            <w:r w:rsidRPr="00F60A4C">
              <w:rPr>
                <w:rFonts w:ascii="Times New Roman" w:eastAsia="Times New Roman" w:hAnsi="Times New Roman" w:cs="Times New Roman"/>
                <w:noProof/>
                <w:sz w:val="24"/>
                <w:szCs w:val="24"/>
                <w:lang w:eastAsia="id-ID"/>
              </w:rPr>
              <w:drawing>
                <wp:inline distT="0" distB="0" distL="0" distR="0">
                  <wp:extent cx="85725" cy="85725"/>
                  <wp:effectExtent l="0" t="0" r="0" b="0"/>
                  <wp:docPr id="1" name="Picture 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F60A4C" w:rsidRPr="00F60A4C" w:rsidRDefault="00F60A4C" w:rsidP="00F60A4C">
            <w:pPr>
              <w:spacing w:after="0" w:line="240" w:lineRule="auto"/>
              <w:rPr>
                <w:rFonts w:ascii="Georgia" w:eastAsia="Times New Roman" w:hAnsi="Georgia" w:cs="Times New Roman"/>
                <w:sz w:val="24"/>
                <w:szCs w:val="24"/>
                <w:lang w:eastAsia="id-ID"/>
              </w:rPr>
            </w:pPr>
            <w:r w:rsidRPr="00F60A4C">
              <w:rPr>
                <w:rFonts w:ascii="Georgia" w:eastAsia="Times New Roman" w:hAnsi="Georgia" w:cs="Times New Roman"/>
                <w:sz w:val="24"/>
                <w:szCs w:val="24"/>
                <w:lang w:eastAsia="id-ID"/>
              </w:rPr>
              <w:t>Lalu raja mengambil kedua anak laki-laki Rizpa</w:t>
            </w:r>
            <w:r w:rsidRPr="00F60A4C">
              <w:rPr>
                <w:rFonts w:ascii="Georgia" w:eastAsia="Times New Roman" w:hAnsi="Georgia" w:cs="Times New Roman"/>
                <w:sz w:val="19"/>
                <w:szCs w:val="19"/>
                <w:vertAlign w:val="superscript"/>
                <w:lang w:eastAsia="id-ID"/>
              </w:rPr>
              <w:t> </w:t>
            </w:r>
            <w:hyperlink r:id="rId8" w:history="1">
              <w:r w:rsidRPr="00F60A4C">
                <w:rPr>
                  <w:rFonts w:ascii="Georgia" w:eastAsia="Times New Roman" w:hAnsi="Georgia" w:cs="Times New Roman"/>
                  <w:color w:val="0000FF"/>
                  <w:sz w:val="19"/>
                  <w:szCs w:val="19"/>
                  <w:u w:val="single"/>
                  <w:vertAlign w:val="superscript"/>
                  <w:lang w:eastAsia="id-ID"/>
                </w:rPr>
                <w:t>i</w:t>
              </w:r>
            </w:hyperlink>
            <w:r w:rsidRPr="00F60A4C">
              <w:rPr>
                <w:rFonts w:ascii="Georgia" w:eastAsia="Times New Roman" w:hAnsi="Georgia" w:cs="Times New Roman"/>
                <w:sz w:val="19"/>
                <w:szCs w:val="19"/>
                <w:vertAlign w:val="superscript"/>
                <w:lang w:eastAsia="id-ID"/>
              </w:rPr>
              <w:t> </w:t>
            </w:r>
            <w:r w:rsidRPr="00F60A4C">
              <w:rPr>
                <w:rFonts w:ascii="Georgia" w:eastAsia="Times New Roman" w:hAnsi="Georgia" w:cs="Times New Roman"/>
                <w:sz w:val="24"/>
                <w:szCs w:val="24"/>
                <w:lang w:eastAsia="id-ID"/>
              </w:rPr>
              <w:t> binti Aya, yang dilahirkannya bagi Saul, yakni Armoni dan Mefiboset, dan kelima anak laki-laki </w:t>
            </w:r>
            <w:r w:rsidRPr="00F60A4C">
              <w:rPr>
                <w:rFonts w:ascii="Georgia" w:eastAsia="Times New Roman" w:hAnsi="Georgia" w:cs="Times New Roman"/>
                <w:sz w:val="24"/>
                <w:szCs w:val="24"/>
                <w:shd w:val="clear" w:color="auto" w:fill="FFFF00"/>
                <w:lang w:eastAsia="id-ID"/>
              </w:rPr>
              <w:t>Merab</w:t>
            </w:r>
            <w:r w:rsidRPr="00F60A4C">
              <w:rPr>
                <w:rFonts w:ascii="Georgia" w:eastAsia="Times New Roman" w:hAnsi="Georgia" w:cs="Times New Roman"/>
                <w:sz w:val="24"/>
                <w:szCs w:val="24"/>
                <w:lang w:eastAsia="id-ID"/>
              </w:rPr>
              <w:t> binti Saul, yang dilahirkannya bagi Adriel bin Barzilai, orang Mehola</w:t>
            </w:r>
            <w:r w:rsidRPr="00F60A4C">
              <w:rPr>
                <w:rFonts w:ascii="Georgia" w:eastAsia="Times New Roman" w:hAnsi="Georgia" w:cs="Times New Roman"/>
                <w:sz w:val="19"/>
                <w:szCs w:val="19"/>
                <w:vertAlign w:val="superscript"/>
                <w:lang w:eastAsia="id-ID"/>
              </w:rPr>
              <w:t> </w:t>
            </w:r>
            <w:hyperlink r:id="rId9" w:history="1">
              <w:r w:rsidRPr="00F60A4C">
                <w:rPr>
                  <w:rFonts w:ascii="Georgia" w:eastAsia="Times New Roman" w:hAnsi="Georgia" w:cs="Times New Roman"/>
                  <w:color w:val="0000FF"/>
                  <w:sz w:val="19"/>
                  <w:szCs w:val="19"/>
                  <w:u w:val="single"/>
                  <w:vertAlign w:val="superscript"/>
                  <w:lang w:eastAsia="id-ID"/>
                </w:rPr>
                <w:t>j</w:t>
              </w:r>
            </w:hyperlink>
            <w:r w:rsidRPr="00F60A4C">
              <w:rPr>
                <w:rFonts w:ascii="Georgia" w:eastAsia="Times New Roman" w:hAnsi="Georgia" w:cs="Times New Roman"/>
                <w:sz w:val="19"/>
                <w:szCs w:val="19"/>
                <w:vertAlign w:val="superscript"/>
                <w:lang w:eastAsia="id-ID"/>
              </w:rPr>
              <w:t> </w:t>
            </w:r>
            <w:r w:rsidRPr="00F60A4C">
              <w:rPr>
                <w:rFonts w:ascii="Georgia" w:eastAsia="Times New Roman" w:hAnsi="Georgia" w:cs="Times New Roman"/>
                <w:sz w:val="24"/>
                <w:szCs w:val="24"/>
                <w:lang w:eastAsia="id-ID"/>
              </w:rPr>
              <w:t> itu,</w:t>
            </w:r>
          </w:p>
        </w:tc>
      </w:tr>
    </w:tbl>
    <w:p w:rsidR="00F60A4C" w:rsidRDefault="00F60A4C" w:rsidP="00D90713">
      <w:pPr>
        <w:spacing w:before="100" w:beforeAutospacing="1" w:after="100" w:afterAutospacing="1" w:line="285" w:lineRule="atLeast"/>
        <w:rPr>
          <w:rFonts w:ascii="Georgia" w:eastAsia="Times New Roman" w:hAnsi="Georgia" w:cs="Times New Roman"/>
          <w:color w:val="333333"/>
          <w:sz w:val="20"/>
          <w:szCs w:val="20"/>
          <w:lang w:eastAsia="id-ID"/>
        </w:rPr>
      </w:pPr>
      <w:r>
        <w:rPr>
          <w:rFonts w:ascii="Georgia" w:eastAsia="Times New Roman" w:hAnsi="Georgia" w:cs="Times New Roman"/>
          <w:color w:val="333333"/>
          <w:sz w:val="20"/>
          <w:szCs w:val="20"/>
          <w:lang w:eastAsia="id-ID"/>
        </w:rPr>
        <w:t>Namun dalam terjemahan lain, ayat ini menuliskan sebagai Mikhal, bukan Merab, karena menurut peneliti, Merab telah mati muda sehingga anak-anaknya diasuh oleh Mikhal, si mandul itu.</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95"/>
        <w:gridCol w:w="7421"/>
      </w:tblGrid>
      <w:tr w:rsidR="00F60A4C" w:rsidRPr="00F60A4C" w:rsidTr="00F60A4C">
        <w:trPr>
          <w:tblCellSpacing w:w="15" w:type="dxa"/>
        </w:trPr>
        <w:tc>
          <w:tcPr>
            <w:tcW w:w="1650" w:type="dxa"/>
            <w:hideMark/>
          </w:tcPr>
          <w:p w:rsidR="00F60A4C" w:rsidRPr="00F60A4C" w:rsidRDefault="00F60A4C" w:rsidP="00F60A4C">
            <w:pPr>
              <w:spacing w:after="0" w:line="240" w:lineRule="auto"/>
              <w:rPr>
                <w:rFonts w:ascii="Georgia" w:eastAsia="Times New Roman" w:hAnsi="Georgia" w:cs="Times New Roman"/>
                <w:sz w:val="24"/>
                <w:szCs w:val="24"/>
                <w:lang w:eastAsia="id-ID"/>
              </w:rPr>
            </w:pPr>
            <w:r w:rsidRPr="00F60A4C">
              <w:rPr>
                <w:rFonts w:ascii="Georgia" w:eastAsia="Times New Roman" w:hAnsi="Georgia" w:cs="Times New Roman"/>
                <w:b/>
                <w:bCs/>
                <w:sz w:val="24"/>
                <w:szCs w:val="24"/>
                <w:lang w:eastAsia="id-ID"/>
              </w:rPr>
              <w:t>NKJV </w:t>
            </w:r>
            <w:hyperlink r:id="rId10" w:history="1">
              <w:r w:rsidRPr="00F60A4C">
                <w:rPr>
                  <w:rFonts w:ascii="Georgia" w:eastAsia="Times New Roman" w:hAnsi="Georgia" w:cs="Times New Roman"/>
                  <w:b/>
                  <w:bCs/>
                  <w:color w:val="0000FF"/>
                  <w:sz w:val="24"/>
                  <w:szCs w:val="24"/>
                  <w:lang w:eastAsia="id-ID"/>
                </w:rPr>
                <w:t>©</w:t>
              </w:r>
            </w:hyperlink>
            <w:r w:rsidRPr="00F60A4C">
              <w:rPr>
                <w:rFonts w:ascii="Georgia" w:eastAsia="Times New Roman" w:hAnsi="Georgia" w:cs="Times New Roman"/>
                <w:sz w:val="24"/>
                <w:szCs w:val="24"/>
                <w:lang w:eastAsia="id-ID"/>
              </w:rPr>
              <w:br/>
            </w:r>
          </w:p>
          <w:p w:rsidR="00F60A4C" w:rsidRPr="00F60A4C" w:rsidRDefault="00F60A4C" w:rsidP="00F60A4C">
            <w:pPr>
              <w:spacing w:after="0" w:line="240" w:lineRule="auto"/>
              <w:rPr>
                <w:rFonts w:ascii="Verdana" w:eastAsia="Times New Roman" w:hAnsi="Verdana" w:cs="Times New Roman"/>
                <w:sz w:val="13"/>
                <w:szCs w:val="13"/>
                <w:lang w:eastAsia="id-ID"/>
              </w:rPr>
            </w:pPr>
            <w:r w:rsidRPr="00F60A4C">
              <w:rPr>
                <w:rFonts w:ascii="Verdana" w:eastAsia="Times New Roman" w:hAnsi="Verdana" w:cs="Times New Roman"/>
                <w:sz w:val="13"/>
                <w:szCs w:val="13"/>
                <w:lang w:eastAsia="id-ID"/>
              </w:rPr>
              <w:t>biblegateway </w:t>
            </w:r>
            <w:hyperlink r:id="rId11" w:tgtFrame="_blank" w:history="1">
              <w:r w:rsidRPr="00F60A4C">
                <w:rPr>
                  <w:rFonts w:ascii="Verdana" w:eastAsia="Times New Roman" w:hAnsi="Verdana" w:cs="Times New Roman"/>
                  <w:color w:val="0000FF"/>
                  <w:sz w:val="13"/>
                  <w:szCs w:val="13"/>
                  <w:u w:val="single"/>
                  <w:lang w:eastAsia="id-ID"/>
                </w:rPr>
                <w:t>2Sa 21:8</w:t>
              </w:r>
            </w:hyperlink>
          </w:p>
        </w:tc>
        <w:tc>
          <w:tcPr>
            <w:tcW w:w="0" w:type="auto"/>
            <w:hideMark/>
          </w:tcPr>
          <w:p w:rsidR="00F60A4C" w:rsidRPr="00F60A4C" w:rsidRDefault="00F60A4C" w:rsidP="00F60A4C">
            <w:pPr>
              <w:spacing w:after="0" w:line="240" w:lineRule="auto"/>
              <w:rPr>
                <w:rFonts w:ascii="Georgia" w:eastAsia="Times New Roman" w:hAnsi="Georgia" w:cs="Times New Roman"/>
                <w:sz w:val="24"/>
                <w:szCs w:val="24"/>
                <w:lang w:eastAsia="id-ID"/>
              </w:rPr>
            </w:pPr>
            <w:r w:rsidRPr="00F60A4C">
              <w:rPr>
                <w:rFonts w:ascii="Georgia" w:eastAsia="Times New Roman" w:hAnsi="Georgia" w:cs="Times New Roman"/>
                <w:sz w:val="24"/>
                <w:szCs w:val="24"/>
                <w:lang w:eastAsia="id-ID"/>
              </w:rPr>
              <w:t>So the king took Armoni and Mephibosheth, the two sons of Rizpah the daughter of Aiah, whom she bore to Saul; and the five sons of Michal the daughter of Saul, whom she brought up for Adriel the son of Barzillai the Meholathite;</w:t>
            </w:r>
          </w:p>
        </w:tc>
      </w:tr>
      <w:tr w:rsidR="00F60A4C" w:rsidRPr="00F60A4C" w:rsidTr="00F60A4C">
        <w:trPr>
          <w:tblCellSpacing w:w="15" w:type="dxa"/>
        </w:trPr>
        <w:tc>
          <w:tcPr>
            <w:tcW w:w="1650" w:type="dxa"/>
            <w:hideMark/>
          </w:tcPr>
          <w:p w:rsidR="00F60A4C" w:rsidRPr="00F60A4C" w:rsidRDefault="00F60A4C" w:rsidP="00F60A4C">
            <w:pPr>
              <w:spacing w:after="0" w:line="240" w:lineRule="auto"/>
              <w:rPr>
                <w:rFonts w:ascii="Georgia" w:eastAsia="Times New Roman" w:hAnsi="Georgia" w:cs="Times New Roman"/>
                <w:sz w:val="24"/>
                <w:szCs w:val="24"/>
                <w:lang w:eastAsia="id-ID"/>
              </w:rPr>
            </w:pPr>
            <w:r w:rsidRPr="00F60A4C">
              <w:rPr>
                <w:rFonts w:ascii="Georgia" w:eastAsia="Times New Roman" w:hAnsi="Georgia" w:cs="Times New Roman"/>
                <w:b/>
                <w:bCs/>
                <w:sz w:val="24"/>
                <w:szCs w:val="24"/>
                <w:lang w:eastAsia="id-ID"/>
              </w:rPr>
              <w:t>KJV</w:t>
            </w:r>
          </w:p>
        </w:tc>
        <w:tc>
          <w:tcPr>
            <w:tcW w:w="0" w:type="auto"/>
            <w:hideMark/>
          </w:tcPr>
          <w:p w:rsidR="00F60A4C" w:rsidRPr="00F60A4C" w:rsidRDefault="00F60A4C" w:rsidP="00F60A4C">
            <w:pPr>
              <w:spacing w:after="0" w:line="240" w:lineRule="auto"/>
              <w:rPr>
                <w:rFonts w:ascii="Georgia" w:eastAsia="Times New Roman" w:hAnsi="Georgia" w:cs="Times New Roman"/>
                <w:sz w:val="24"/>
                <w:szCs w:val="24"/>
                <w:lang w:eastAsia="id-ID"/>
              </w:rPr>
            </w:pPr>
            <w:r w:rsidRPr="00F60A4C">
              <w:rPr>
                <w:rFonts w:ascii="Georgia" w:eastAsia="Times New Roman" w:hAnsi="Georgia" w:cs="Times New Roman"/>
                <w:sz w:val="24"/>
                <w:szCs w:val="24"/>
                <w:lang w:eastAsia="id-ID"/>
              </w:rPr>
              <w:t>But the king took the two sons of Rizpah the daughter of Aiah, whom she bare unto Saul, Armoni and Mephibosheth; and the five sons of Michal the daughter of Saul, whom she brought up for Adriel the son of Barzillai the Meholathite:</w:t>
            </w:r>
          </w:p>
        </w:tc>
      </w:tr>
    </w:tbl>
    <w:p w:rsidR="00F60A4C" w:rsidRDefault="00F60A4C" w:rsidP="00D90713">
      <w:pPr>
        <w:spacing w:before="100" w:beforeAutospacing="1" w:after="100" w:afterAutospacing="1" w:line="285" w:lineRule="atLeast"/>
        <w:rPr>
          <w:rFonts w:ascii="Georgia" w:eastAsia="Times New Roman" w:hAnsi="Georgia" w:cs="Times New Roman"/>
          <w:color w:val="333333"/>
          <w:sz w:val="20"/>
          <w:szCs w:val="20"/>
          <w:lang w:eastAsia="id-ID"/>
        </w:rPr>
      </w:pPr>
    </w:p>
    <w:p w:rsidR="00F60A4C" w:rsidRPr="00E077C1" w:rsidRDefault="00F60A4C" w:rsidP="00D90713">
      <w:pPr>
        <w:spacing w:before="100" w:beforeAutospacing="1" w:after="100" w:afterAutospacing="1" w:line="285" w:lineRule="atLeast"/>
        <w:rPr>
          <w:rFonts w:ascii="Georgia" w:eastAsia="Times New Roman" w:hAnsi="Georgia" w:cs="Times New Roman"/>
          <w:color w:val="333333"/>
          <w:sz w:val="20"/>
          <w:szCs w:val="20"/>
          <w:lang w:eastAsia="id-ID"/>
        </w:rPr>
      </w:pP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Raja Saul memiliki gundik, gundiknya bernama Rizpa binti Aya II Sam 21: 11</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Gundiknya ini memiliki dua anak ARMONI dan Mefiboset II Sam 21:8</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(jangan bingung dengan nama ini, karna ada dua nama Mefiboset dalam keluarga Saul, yang pertama adalah Mefiboset anak dari Yonatan, yaitu Cucu Saul, dan yang kedua adalah Mefiboset yang ini, anak dari Saul yang di dapat dari gundiknya)</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lastRenderedPageBreak/>
        <w:t>II Samuel 21:1-14</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Bangsa Israel mengalami kelaparan, dan saat Daud bertanya pada Tuhan, ternyata penyebabnya adlah hutang darah, di mana Saul melanggar perjanjian yang sudah dibuat antara Yosua dengan orang-orang Gibeon</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Saat Israel mengalami kelaparan dan orang Gibeon menuntut nyawa dari 7 orang dari keluarga Saul; inilah yang dilakukan Daud, dia memilih 7 orang ini untuk ditumpas sebagai pembayaran hutang darah tersebut. :</w:t>
      </w:r>
    </w:p>
    <w:p w:rsidR="00D90713" w:rsidRPr="00E077C1" w:rsidRDefault="00D90713" w:rsidP="00D90713">
      <w:pPr>
        <w:numPr>
          <w:ilvl w:val="0"/>
          <w:numId w:val="2"/>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5 cucu Saul dari anak perempuannya Merab II Sam 21:8</w:t>
      </w:r>
    </w:p>
    <w:p w:rsidR="00D90713" w:rsidRPr="00E077C1" w:rsidRDefault="00D90713" w:rsidP="00D90713">
      <w:pPr>
        <w:numPr>
          <w:ilvl w:val="0"/>
          <w:numId w:val="2"/>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2 anak Saul yang didapat dari  gundiknya (yakni yang bernama Armoni dan Mefiboset - anak dari gundik-bukan mefiboset bin Yonatan) II Sam 21:8</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b/>
          <w:bCs/>
          <w:color w:val="333333"/>
          <w:sz w:val="20"/>
          <w:szCs w:val="20"/>
          <w:lang w:eastAsia="id-ID"/>
        </w:rPr>
        <w:t>Dan Daud tidak memilih:</w:t>
      </w:r>
    </w:p>
    <w:p w:rsidR="00D90713" w:rsidRPr="00E077C1" w:rsidRDefault="0023247C" w:rsidP="00D90713">
      <w:pPr>
        <w:numPr>
          <w:ilvl w:val="0"/>
          <w:numId w:val="3"/>
        </w:numPr>
        <w:spacing w:before="100" w:beforeAutospacing="1" w:after="100" w:afterAutospacing="1" w:line="285" w:lineRule="atLeast"/>
        <w:rPr>
          <w:rFonts w:ascii="Georgia" w:eastAsia="Times New Roman" w:hAnsi="Georgia" w:cs="Times New Roman"/>
          <w:color w:val="333333"/>
          <w:sz w:val="20"/>
          <w:szCs w:val="20"/>
          <w:lang w:eastAsia="id-ID"/>
        </w:rPr>
      </w:pPr>
      <w:r>
        <w:rPr>
          <w:rFonts w:ascii="Georgia" w:eastAsia="Times New Roman" w:hAnsi="Georgia" w:cs="Times New Roman"/>
          <w:color w:val="333333"/>
          <w:sz w:val="20"/>
          <w:szCs w:val="20"/>
          <w:lang w:eastAsia="id-ID"/>
        </w:rPr>
        <w:t xml:space="preserve">Saat Daud memilih </w:t>
      </w:r>
      <w:r w:rsidR="00D90713" w:rsidRPr="00E077C1">
        <w:rPr>
          <w:rFonts w:ascii="Georgia" w:eastAsia="Times New Roman" w:hAnsi="Georgia" w:cs="Times New Roman"/>
          <w:color w:val="333333"/>
          <w:sz w:val="20"/>
          <w:szCs w:val="20"/>
          <w:lang w:eastAsia="id-ID"/>
        </w:rPr>
        <w:t>5 orang cucu Saul dari anak perempuannya Merab (Alkitab tidak pernah mencatat siapa nama kelima anak Merab ini)</w:t>
      </w:r>
      <w:r>
        <w:rPr>
          <w:rFonts w:ascii="Georgia" w:eastAsia="Times New Roman" w:hAnsi="Georgia" w:cs="Times New Roman"/>
          <w:color w:val="333333"/>
          <w:sz w:val="20"/>
          <w:szCs w:val="20"/>
          <w:lang w:eastAsia="id-ID"/>
        </w:rPr>
        <w:t xml:space="preserve">- kekurangan 2 orang lagi dari jumlah 7 orang yang diminta tidak diambil dari keturunan </w:t>
      </w:r>
      <w:r w:rsidR="00F376BC">
        <w:rPr>
          <w:rFonts w:ascii="Georgia" w:eastAsia="Times New Roman" w:hAnsi="Georgia" w:cs="Times New Roman"/>
          <w:color w:val="333333"/>
          <w:sz w:val="20"/>
          <w:szCs w:val="20"/>
          <w:lang w:eastAsia="id-ID"/>
        </w:rPr>
        <w:t>Yonatan ( yaitu Mefiboset dan Mikha</w:t>
      </w:r>
      <w:r w:rsidR="00E8114E">
        <w:rPr>
          <w:rFonts w:ascii="Georgia" w:eastAsia="Times New Roman" w:hAnsi="Georgia" w:cs="Times New Roman"/>
          <w:color w:val="333333"/>
          <w:sz w:val="20"/>
          <w:szCs w:val="20"/>
          <w:lang w:eastAsia="id-ID"/>
        </w:rPr>
        <w:t xml:space="preserve"> )</w:t>
      </w:r>
    </w:p>
    <w:p w:rsidR="00D90713" w:rsidRDefault="00D90713" w:rsidP="0023247C">
      <w:pPr>
        <w:numPr>
          <w:ilvl w:val="1"/>
          <w:numId w:val="3"/>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 xml:space="preserve">Serta dua orang, yaitu anak Yonatan bernama Mefiboset serta cucu Yonatan bernama Mikha. </w:t>
      </w:r>
      <w:r>
        <w:rPr>
          <w:rFonts w:ascii="Georgia" w:eastAsia="Times New Roman" w:hAnsi="Georgia" w:cs="Times New Roman"/>
          <w:color w:val="333333"/>
          <w:sz w:val="20"/>
          <w:szCs w:val="20"/>
          <w:lang w:eastAsia="id-ID"/>
        </w:rPr>
        <w:t xml:space="preserve"> Menurut perhitungan sejarah ( dalam lampiran 2)  usia Mefiboset pada saat itu diperkirakan 38 tahun dan usia Mikha saat itu adalah 18 tahun – jika diasumsikan selisih usia Mefiboset dengan Mikha anaknya 2o tahun.  </w:t>
      </w:r>
    </w:p>
    <w:p w:rsidR="0023247C" w:rsidRPr="00E077C1" w:rsidRDefault="0023247C" w:rsidP="0023247C">
      <w:pPr>
        <w:numPr>
          <w:ilvl w:val="0"/>
          <w:numId w:val="3"/>
        </w:numPr>
        <w:spacing w:before="100" w:beforeAutospacing="1" w:after="100" w:afterAutospacing="1" w:line="285" w:lineRule="atLeast"/>
        <w:rPr>
          <w:rFonts w:ascii="Georgia" w:eastAsia="Times New Roman" w:hAnsi="Georgia" w:cs="Times New Roman"/>
          <w:color w:val="333333"/>
          <w:sz w:val="20"/>
          <w:szCs w:val="20"/>
          <w:lang w:eastAsia="id-ID"/>
        </w:rPr>
      </w:pPr>
      <w:r>
        <w:rPr>
          <w:rFonts w:ascii="Georgia" w:eastAsia="Times New Roman" w:hAnsi="Georgia" w:cs="Times New Roman"/>
          <w:color w:val="333333"/>
          <w:sz w:val="20"/>
          <w:szCs w:val="20"/>
          <w:lang w:eastAsia="id-ID"/>
        </w:rPr>
        <w:t xml:space="preserve">Melainkan 2 orang lagi diambil dari keturunan Saul dari gundiknya Saul, SAMA SEKALI PANTANG BAGI DAUD mengambil keturunan daripada YONATAN. Karena dia sudah memegang janjinya atas Yonatan. </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Dari semua bagian alkitab yang bersinggungan dengan keluarga Saul, kita mendapati bahwa ternyata Daud sangat menghormati dan mengasihi keluarga Saul, ini dibuktikan dengan adanya :</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Daud justru menghukum mati orang-orang yang menyampaikan kabar kematian Saul (2 Sam 4: 10, 2 Sam 1: 1-16)</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Menghukum mati orang yang membunuh Raja Isyboset bin Saul ( 2 Sam 4: 12)</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Mengumpulkan tulang-tulang Saul dan tulang-tulang Yonatan, yang telah dicuri oleh warga kota Yabesh Gilead, juga tulang-tulang dari 7 orang yang digantung oleh orang Gibeon itu, dan semua tulang-tulang itu dikuburkan secara terhormat di tanah Benyamin di Zela di kubur Kish, ayah Saul. II Sam 21:13</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Setelah itu kalaparan itu pun berhenti. II Sam 21: 1, 14</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Daud menepati janjinya pada Yonatan dan Daud tidak pernah beriktiar untuk memusnahkan keluarga Saul, tetapi Tuhan sendiri yang mengkondisikan anak-cucu Saul mati di medan pertempuran, mati dibunuh, mati karna dituntut nyawa oleh orang GIBEON, dan ada yang terhenti keturunan karna kemandulan</w:t>
      </w:r>
    </w:p>
    <w:p w:rsidR="00D90713" w:rsidRPr="00E077C1" w:rsidRDefault="00D90713" w:rsidP="00D90713">
      <w:p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 xml:space="preserve">Dari semua keluarga Saul, semuanya musnah , kecuali anak dan cucu dan cicit daripada Yonatan, mereka tetap hidup. (anaknya bernama Mefiboset bin Yonatan, dan cucunya bernama Mikha bin </w:t>
      </w:r>
      <w:r w:rsidRPr="00E077C1">
        <w:rPr>
          <w:rFonts w:ascii="Georgia" w:eastAsia="Times New Roman" w:hAnsi="Georgia" w:cs="Times New Roman"/>
          <w:color w:val="333333"/>
          <w:sz w:val="20"/>
          <w:szCs w:val="20"/>
          <w:lang w:eastAsia="id-ID"/>
        </w:rPr>
        <w:lastRenderedPageBreak/>
        <w:t>Mefiboset, serta cicitnya bernama Piton bin Mikha, Melekh bin Mikha,  Tarea bin Mikha dan Ahas bin Mikha.)</w:t>
      </w:r>
    </w:p>
    <w:p w:rsidR="00D90713" w:rsidRPr="00E077C1" w:rsidRDefault="00D90713" w:rsidP="00D90713">
      <w:pPr>
        <w:numPr>
          <w:ilvl w:val="0"/>
          <w:numId w:val="4"/>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Keturunan Yonatan pada akhirnya selamat baik dari pedang musuh, kejahatan, kemandulan, atau penuntutan balas dari para pendendam, sungguh berbeda sekali dengan keturunan Saul dari anak-anaknya yang lainnya. Mengapa ini terjadi? Perjanjian Daud dengan Yonatan adalah gambaran dari ikat janji keselamatan yang daripada Tuhan atas hidup kita. Dimana keselamatan yang daripada Tuhan akan melepaskan kita dari segala hutang darah, kematian, kekalahan, kemandulan, kejahatan, kutukan, hukuman, dll</w:t>
      </w:r>
    </w:p>
    <w:p w:rsidR="00D90713" w:rsidRPr="00E077C1" w:rsidRDefault="00D90713" w:rsidP="00D90713">
      <w:pPr>
        <w:numPr>
          <w:ilvl w:val="0"/>
          <w:numId w:val="4"/>
        </w:numPr>
        <w:spacing w:before="100" w:beforeAutospacing="1" w:after="100" w:afterAutospacing="1" w:line="285" w:lineRule="atLeast"/>
        <w:rPr>
          <w:rFonts w:ascii="Georgia" w:eastAsia="Times New Roman" w:hAnsi="Georgia" w:cs="Times New Roman"/>
          <w:color w:val="333333"/>
          <w:sz w:val="20"/>
          <w:szCs w:val="20"/>
          <w:lang w:eastAsia="id-ID"/>
        </w:rPr>
      </w:pPr>
      <w:r w:rsidRPr="00E077C1">
        <w:rPr>
          <w:rFonts w:ascii="Georgia" w:eastAsia="Times New Roman" w:hAnsi="Georgia" w:cs="Times New Roman"/>
          <w:color w:val="333333"/>
          <w:sz w:val="20"/>
          <w:szCs w:val="20"/>
          <w:lang w:eastAsia="id-ID"/>
        </w:rPr>
        <w:t>Saat keselamatan itu tiba, seperti hidup dari Mefiboset yang pincang, tinggal terasing di Lodebar, menganggap diri seperti anjing mati (minder), dan seluruh harta warisan dirampok oleh Ziba (gambaran dari kemiskinan yang menyerang), hidup menumpang di rumah orang bernama Makhir bin Amiel (tentunya tidak enak menumpang di rumah orang, merasa asing), TUHAN ADAKAN PEMULIHAN, sehingga Mefiboset dipanggil oleh Raja, diajak makan sehidangan dengan raja, semua harta kekayaan yang dirampok oleh Ziba dikembalikan kepadanya, tinggal di istana, semua kebutuhannya dicukupi oleh raja, memakai pakaian kerajaan, dan diperlakukan sebgai keluarga kerajaan.</w:t>
      </w:r>
    </w:p>
    <w:p w:rsidR="00D90713" w:rsidRDefault="00574A95" w:rsidP="00D90713">
      <w:r>
        <w:t>Mari kita perhatikan hal sbb:</w:t>
      </w:r>
    </w:p>
    <w:p w:rsidR="00574A95" w:rsidRDefault="00574A95" w:rsidP="00D90713">
      <w:hyperlink r:id="rId12" w:history="1">
        <w:r>
          <w:rPr>
            <w:rStyle w:val="Hyperlink"/>
          </w:rPr>
          <w:t>https://berbagirhema.wordpress.com/2014/11/11/anak-cucu-orang-benar-vs-anak-cucu-orang-fasik/</w:t>
        </w:r>
      </w:hyperlink>
    </w:p>
    <w:p w:rsidR="00574A95" w:rsidRDefault="00574A95" w:rsidP="00574A95">
      <w:pPr>
        <w:pStyle w:val="NormalWeb"/>
        <w:shd w:val="clear" w:color="auto" w:fill="FFFFFF"/>
        <w:spacing w:before="0" w:beforeAutospacing="0" w:after="0" w:afterAutospacing="0"/>
        <w:rPr>
          <w:rFonts w:ascii="Segoe UI" w:hAnsi="Segoe UI" w:cs="Segoe UI"/>
          <w:color w:val="181818"/>
          <w:sz w:val="33"/>
          <w:szCs w:val="33"/>
        </w:rPr>
      </w:pPr>
      <w:r>
        <w:rPr>
          <w:rStyle w:val="Emphasis"/>
          <w:rFonts w:ascii="Segoe UI" w:hAnsi="Segoe UI" w:cs="Segoe UI"/>
          <w:color w:val="181818"/>
          <w:sz w:val="33"/>
          <w:szCs w:val="33"/>
        </w:rPr>
        <w:t>Isyboset dibunuh</w:t>
      </w:r>
    </w:p>
    <w:p w:rsidR="00574A95" w:rsidRDefault="00574A95" w:rsidP="00574A95">
      <w:pPr>
        <w:pStyle w:val="NormalWeb"/>
        <w:shd w:val="clear" w:color="auto" w:fill="FFFFFF"/>
        <w:spacing w:before="0" w:beforeAutospacing="0" w:after="0" w:afterAutospacing="0"/>
        <w:rPr>
          <w:rFonts w:ascii="Segoe UI" w:hAnsi="Segoe UI" w:cs="Segoe UI"/>
          <w:color w:val="181818"/>
          <w:sz w:val="33"/>
          <w:szCs w:val="33"/>
        </w:rPr>
      </w:pPr>
      <w:r>
        <w:rPr>
          <w:rStyle w:val="Emphasis"/>
          <w:rFonts w:ascii="Segoe UI" w:hAnsi="Segoe UI" w:cs="Segoe UI"/>
          <w:color w:val="181818"/>
          <w:sz w:val="33"/>
          <w:szCs w:val="33"/>
        </w:rPr>
        <w:t>II Samuel 4: 1-12</w:t>
      </w:r>
    </w:p>
    <w:p w:rsidR="00574A95" w:rsidRDefault="00574A95" w:rsidP="00D90713">
      <w:r>
        <w:t>Ada penjelasan tersendiri di sini tentang ANAK CUCU ORANG BENAR dan ANAK CUCU ORANG FASIK.</w:t>
      </w:r>
    </w:p>
    <w:p w:rsidR="00D90713" w:rsidRDefault="00D90713" w:rsidP="00D90713">
      <w:r>
        <w:t xml:space="preserve">KESIMPULAN: </w:t>
      </w:r>
    </w:p>
    <w:p w:rsidR="00D90713" w:rsidRDefault="00D90713" w:rsidP="00D90713">
      <w:r>
        <w:t>ORANG YANG TULUS HATINYA SEPERTI YONATAN ; akan mengalami:</w:t>
      </w:r>
    </w:p>
    <w:p w:rsidR="00D90713" w:rsidRDefault="00D90713" w:rsidP="00D90713">
      <w:pPr>
        <w:pStyle w:val="ListParagraph"/>
        <w:numPr>
          <w:ilvl w:val="0"/>
          <w:numId w:val="5"/>
        </w:numPr>
      </w:pPr>
      <w:r>
        <w:t>Peninggian Tuhan</w:t>
      </w:r>
    </w:p>
    <w:p w:rsidR="00D90713" w:rsidRDefault="00D90713" w:rsidP="00D90713">
      <w:pPr>
        <w:pStyle w:val="ListParagraph"/>
        <w:numPr>
          <w:ilvl w:val="0"/>
          <w:numId w:val="5"/>
        </w:numPr>
      </w:pPr>
      <w:r>
        <w:t>Berkat orang benar atas anak dan cucunya</w:t>
      </w:r>
    </w:p>
    <w:p w:rsidR="00D90713" w:rsidRDefault="00D90713" w:rsidP="00D90713">
      <w:pPr>
        <w:pStyle w:val="ListParagraph"/>
        <w:numPr>
          <w:ilvl w:val="0"/>
          <w:numId w:val="5"/>
        </w:numPr>
      </w:pPr>
      <w:r>
        <w:t>Nama yang harum</w:t>
      </w:r>
    </w:p>
    <w:p w:rsidR="00574A95" w:rsidRDefault="00574A95" w:rsidP="00574A95"/>
    <w:p w:rsidR="0023247C" w:rsidRDefault="0023247C" w:rsidP="00574A95">
      <w:r>
        <w:t>Apa komentar Daud saat Yonatan meninggal? (2 sam 1: 17-27)</w:t>
      </w:r>
    </w:p>
    <w:p w:rsidR="0023247C" w:rsidRDefault="0023247C" w:rsidP="0023247C">
      <w:pPr>
        <w:pStyle w:val="ListParagraph"/>
        <w:numPr>
          <w:ilvl w:val="1"/>
          <w:numId w:val="1"/>
        </w:numPr>
      </w:pPr>
      <w:r>
        <w:t>Cinta Yonatan itu lebih ajaib daripada cinta perempuan</w:t>
      </w:r>
    </w:p>
    <w:p w:rsidR="0023247C" w:rsidRDefault="0023247C" w:rsidP="0023247C">
      <w:pPr>
        <w:pStyle w:val="ListParagraph"/>
        <w:numPr>
          <w:ilvl w:val="1"/>
          <w:numId w:val="1"/>
        </w:numPr>
      </w:pPr>
      <w:r>
        <w:t>Yonatan sangat ramah kepada DAUD</w:t>
      </w:r>
    </w:p>
    <w:p w:rsidR="0023247C" w:rsidRDefault="0023247C" w:rsidP="0023247C">
      <w:pPr>
        <w:pStyle w:val="ListParagraph"/>
        <w:numPr>
          <w:ilvl w:val="1"/>
          <w:numId w:val="1"/>
        </w:numPr>
      </w:pPr>
      <w:r>
        <w:t>Yonatan adalah SAUDARANYA</w:t>
      </w:r>
    </w:p>
    <w:p w:rsidR="0023247C" w:rsidRDefault="0023247C" w:rsidP="0023247C">
      <w:pPr>
        <w:pStyle w:val="ListParagraph"/>
        <w:numPr>
          <w:ilvl w:val="1"/>
          <w:numId w:val="1"/>
        </w:numPr>
      </w:pPr>
      <w:r>
        <w:t>Yonatan adalah PAHLAWAN</w:t>
      </w:r>
    </w:p>
    <w:p w:rsidR="0023247C" w:rsidRDefault="0023247C" w:rsidP="0023247C">
      <w:pPr>
        <w:pStyle w:val="ListParagraph"/>
        <w:numPr>
          <w:ilvl w:val="1"/>
          <w:numId w:val="1"/>
        </w:numPr>
      </w:pPr>
      <w:r>
        <w:t xml:space="preserve">Yonatan memiliki kemampuan perang yang luar biasa ( 2 Sam 1:22-23), terbukti di sini kerendah-hatian Daud untuk juga mau ‘belajar dari ketangkasan Yonatan dalam berperang’ </w:t>
      </w:r>
    </w:p>
    <w:p w:rsidR="00906D85" w:rsidRDefault="00420482" w:rsidP="00574A95">
      <w:r>
        <w:t>Ikatlah persahabatan dengan:</w:t>
      </w:r>
    </w:p>
    <w:p w:rsidR="00420482" w:rsidRPr="00420482" w:rsidRDefault="00CE6D81" w:rsidP="00420482">
      <w:pPr>
        <w:numPr>
          <w:ilvl w:val="0"/>
          <w:numId w:val="17"/>
        </w:numPr>
      </w:pPr>
      <w:r>
        <w:lastRenderedPageBreak/>
        <w:t>Orang pilihan T</w:t>
      </w:r>
      <w:r w:rsidR="00420482" w:rsidRPr="00420482">
        <w:t>uhan</w:t>
      </w:r>
    </w:p>
    <w:p w:rsidR="00420482" w:rsidRPr="00420482" w:rsidRDefault="00CE6D81" w:rsidP="00420482">
      <w:pPr>
        <w:numPr>
          <w:ilvl w:val="0"/>
          <w:numId w:val="17"/>
        </w:numPr>
      </w:pPr>
      <w:r>
        <w:t>Orang yang diurapi T</w:t>
      </w:r>
      <w:r w:rsidR="00420482" w:rsidRPr="00420482">
        <w:t>uhan</w:t>
      </w:r>
    </w:p>
    <w:p w:rsidR="00420482" w:rsidRPr="00420482" w:rsidRDefault="00CE6D81" w:rsidP="00420482">
      <w:pPr>
        <w:numPr>
          <w:ilvl w:val="0"/>
          <w:numId w:val="17"/>
        </w:numPr>
      </w:pPr>
      <w:r>
        <w:t>Orang yang cinta T</w:t>
      </w:r>
      <w:r w:rsidR="00420482" w:rsidRPr="00420482">
        <w:t>uhan</w:t>
      </w:r>
    </w:p>
    <w:p w:rsidR="00420482" w:rsidRPr="00420482" w:rsidRDefault="00420482" w:rsidP="00420482">
      <w:pPr>
        <w:numPr>
          <w:ilvl w:val="0"/>
          <w:numId w:val="17"/>
        </w:numPr>
      </w:pPr>
      <w:r w:rsidRPr="00420482">
        <w:t xml:space="preserve">Orang yang takut akan </w:t>
      </w:r>
      <w:r w:rsidR="00CE6D81">
        <w:t>T</w:t>
      </w:r>
      <w:r w:rsidRPr="00420482">
        <w:t>uhan</w:t>
      </w:r>
    </w:p>
    <w:p w:rsidR="00420482" w:rsidRPr="00420482" w:rsidRDefault="00420482" w:rsidP="00420482">
      <w:pPr>
        <w:numPr>
          <w:ilvl w:val="0"/>
          <w:numId w:val="17"/>
        </w:numPr>
      </w:pPr>
      <w:r w:rsidRPr="00420482">
        <w:t>Ambil kesempatan untuk saling menimba ilmu dan saling memperlengkapi satu sama lain</w:t>
      </w:r>
    </w:p>
    <w:p w:rsidR="00420482" w:rsidRPr="00420482" w:rsidRDefault="00420482" w:rsidP="00420482">
      <w:pPr>
        <w:numPr>
          <w:ilvl w:val="0"/>
          <w:numId w:val="17"/>
        </w:numPr>
      </w:pPr>
      <w:r w:rsidRPr="00420482">
        <w:t>Ambil kesempatan untuk saling menguatkan satu sama lain</w:t>
      </w:r>
    </w:p>
    <w:p w:rsidR="00420482" w:rsidRPr="00420482" w:rsidRDefault="00420482" w:rsidP="00420482">
      <w:pPr>
        <w:numPr>
          <w:ilvl w:val="0"/>
          <w:numId w:val="17"/>
        </w:numPr>
      </w:pPr>
      <w:r w:rsidRPr="00420482">
        <w:t xml:space="preserve">Letakkan </w:t>
      </w:r>
      <w:r w:rsidR="00DF2764">
        <w:t>T</w:t>
      </w:r>
      <w:r w:rsidRPr="00420482">
        <w:t>uhan sebagai pihak utama dalam persahabatan, pandang potensi sahabat kita dari kac</w:t>
      </w:r>
      <w:r w:rsidR="00DF2764">
        <w:t>amata T</w:t>
      </w:r>
      <w:r w:rsidRPr="00420482">
        <w:t>uhan.</w:t>
      </w:r>
    </w:p>
    <w:p w:rsidR="00420482" w:rsidRDefault="00420482" w:rsidP="00574A95"/>
    <w:p w:rsidR="00420482" w:rsidRDefault="00420482" w:rsidP="00574A95">
      <w:r>
        <w:t>Contoh-contoh persahabatan</w:t>
      </w:r>
    </w:p>
    <w:p w:rsidR="00420482" w:rsidRPr="00420482" w:rsidRDefault="00CE6D81" w:rsidP="00420482">
      <w:pPr>
        <w:numPr>
          <w:ilvl w:val="0"/>
          <w:numId w:val="18"/>
        </w:numPr>
      </w:pPr>
      <w:r>
        <w:t>Daud dan Y</w:t>
      </w:r>
      <w:r w:rsidR="00420482" w:rsidRPr="00420482">
        <w:t>onatan</w:t>
      </w:r>
    </w:p>
    <w:p w:rsidR="00420482" w:rsidRPr="00420482" w:rsidRDefault="00CE6D81" w:rsidP="00420482">
      <w:pPr>
        <w:numPr>
          <w:ilvl w:val="0"/>
          <w:numId w:val="18"/>
        </w:numPr>
      </w:pPr>
      <w:r>
        <w:t>Tuhan Yesus dengan keluarga Lazarus, Marta dan M</w:t>
      </w:r>
      <w:r w:rsidR="00420482" w:rsidRPr="00420482">
        <w:t>aria</w:t>
      </w:r>
    </w:p>
    <w:p w:rsidR="00420482" w:rsidRPr="00420482" w:rsidRDefault="00CE6D81" w:rsidP="00420482">
      <w:pPr>
        <w:numPr>
          <w:ilvl w:val="0"/>
          <w:numId w:val="18"/>
        </w:numPr>
      </w:pPr>
      <w:r>
        <w:t>Tuhan Yesus dengan Petrus, Yohanes dan Y</w:t>
      </w:r>
      <w:r w:rsidR="00420482" w:rsidRPr="00420482">
        <w:t>akobus</w:t>
      </w:r>
    </w:p>
    <w:p w:rsidR="00420482" w:rsidRPr="00420482" w:rsidRDefault="00420482" w:rsidP="00420482">
      <w:pPr>
        <w:numPr>
          <w:ilvl w:val="0"/>
          <w:numId w:val="18"/>
        </w:numPr>
      </w:pPr>
      <w:r w:rsidRPr="00420482">
        <w:t xml:space="preserve">Paulus dan </w:t>
      </w:r>
      <w:r w:rsidR="00CE6D81">
        <w:t>S</w:t>
      </w:r>
      <w:r w:rsidRPr="00420482">
        <w:t>ilas</w:t>
      </w:r>
    </w:p>
    <w:p w:rsidR="00420482" w:rsidRPr="00420482" w:rsidRDefault="00CE6D81" w:rsidP="00420482">
      <w:pPr>
        <w:numPr>
          <w:ilvl w:val="0"/>
          <w:numId w:val="18"/>
        </w:numPr>
      </w:pPr>
      <w:r>
        <w:t>Tuhan dan A</w:t>
      </w:r>
      <w:r w:rsidR="00420482" w:rsidRPr="00420482">
        <w:t>braham</w:t>
      </w:r>
    </w:p>
    <w:p w:rsidR="00420482" w:rsidRPr="00420482" w:rsidRDefault="00420482" w:rsidP="00420482">
      <w:pPr>
        <w:numPr>
          <w:ilvl w:val="0"/>
          <w:numId w:val="18"/>
        </w:numPr>
      </w:pPr>
      <w:r w:rsidRPr="00420482">
        <w:t>Yesus dan kita, bapa dan kita, roh kudus dan kita</w:t>
      </w:r>
    </w:p>
    <w:p w:rsidR="00420482" w:rsidRDefault="00420482" w:rsidP="00574A95"/>
    <w:p w:rsidR="00420482" w:rsidRDefault="00420482" w:rsidP="00574A95">
      <w:r>
        <w:t>Contoh-contoh penghianatan</w:t>
      </w:r>
    </w:p>
    <w:p w:rsidR="00420482" w:rsidRPr="00420482" w:rsidRDefault="00420482" w:rsidP="00420482">
      <w:pPr>
        <w:numPr>
          <w:ilvl w:val="0"/>
          <w:numId w:val="19"/>
        </w:numPr>
      </w:pPr>
      <w:r w:rsidRPr="00420482">
        <w:t>Yudas iskariot maz 41:10</w:t>
      </w:r>
    </w:p>
    <w:p w:rsidR="00420482" w:rsidRPr="00420482" w:rsidRDefault="00420482" w:rsidP="00420482">
      <w:pPr>
        <w:numPr>
          <w:ilvl w:val="0"/>
          <w:numId w:val="19"/>
        </w:numPr>
      </w:pPr>
      <w:r w:rsidRPr="00420482">
        <w:t>Kain dan habel</w:t>
      </w:r>
    </w:p>
    <w:p w:rsidR="00420482" w:rsidRPr="00420482" w:rsidRDefault="00420482" w:rsidP="00420482">
      <w:pPr>
        <w:numPr>
          <w:ilvl w:val="0"/>
          <w:numId w:val="19"/>
        </w:numPr>
      </w:pPr>
      <w:r w:rsidRPr="00420482">
        <w:t>Ahitofel dan daud</w:t>
      </w:r>
    </w:p>
    <w:p w:rsidR="00420482" w:rsidRDefault="00420482" w:rsidP="00574A95"/>
    <w:p w:rsidR="00906D85" w:rsidRDefault="00906D85" w:rsidP="00574A95"/>
    <w:p w:rsidR="00DF2764" w:rsidRDefault="00DF2764" w:rsidP="00574A95"/>
    <w:p w:rsidR="00DF2764" w:rsidRDefault="00DF2764" w:rsidP="00574A95"/>
    <w:p w:rsidR="00DF2764" w:rsidRDefault="00DF2764" w:rsidP="00574A95"/>
    <w:p w:rsidR="00DF2764" w:rsidRDefault="00DF2764" w:rsidP="00574A95"/>
    <w:p w:rsidR="00DF2764" w:rsidRDefault="00DF2764" w:rsidP="00574A95"/>
    <w:p w:rsidR="00906D85" w:rsidRDefault="00906D85" w:rsidP="00574A95">
      <w:r>
        <w:lastRenderedPageBreak/>
        <w:t>KOTBAH IBADAH RAYA 2</w:t>
      </w:r>
    </w:p>
    <w:p w:rsidR="00906D85" w:rsidRDefault="00906D85" w:rsidP="00574A95"/>
    <w:p w:rsidR="00574A95" w:rsidRPr="00906D85" w:rsidRDefault="00574A95" w:rsidP="00906D85">
      <w:pPr>
        <w:jc w:val="center"/>
        <w:rPr>
          <w:sz w:val="36"/>
        </w:rPr>
      </w:pPr>
      <w:r w:rsidRPr="00906D85">
        <w:rPr>
          <w:sz w:val="36"/>
        </w:rPr>
        <w:t>Apa kata Alkitab tentang ketulusan hati??</w:t>
      </w:r>
    </w:p>
    <w:p w:rsidR="00E37E3A" w:rsidRDefault="00E37E3A" w:rsidP="00574A95">
      <w:r>
        <w:t>I Raja-raja 9:4 adalah komentar Tuhan tentang ketulusan hati Daud</w:t>
      </w:r>
    </w:p>
    <w:p w:rsidR="00906D85" w:rsidRDefault="00906D85" w:rsidP="00574A95">
      <w:r>
        <w:t>Alkitab juga mencatat; Yusuf sebagai orang yang tulus hatinya</w:t>
      </w:r>
    </w:p>
    <w:p w:rsidR="00906D85" w:rsidRPr="00906D85" w:rsidRDefault="00906D85" w:rsidP="00574A95">
      <w:pPr>
        <w:rPr>
          <w:b/>
        </w:rPr>
      </w:pPr>
      <w:r w:rsidRPr="00906D85">
        <w:rPr>
          <w:b/>
        </w:rPr>
        <w:t>10 hal tentang ketulusan hati</w:t>
      </w:r>
    </w:p>
    <w:p w:rsidR="00906D85" w:rsidRDefault="00906D85" w:rsidP="00906D85">
      <w:pPr>
        <w:pStyle w:val="ListParagraph"/>
        <w:numPr>
          <w:ilvl w:val="0"/>
          <w:numId w:val="15"/>
        </w:numPr>
      </w:pPr>
      <w:r>
        <w:t>Ketulusan hati itu DIKENAL/ DIKETAHUI oleh Tuhan Kejadian 20:1-18</w:t>
      </w:r>
    </w:p>
    <w:p w:rsidR="00906D85" w:rsidRDefault="00906D85" w:rsidP="00906D85">
      <w:pPr>
        <w:pStyle w:val="ListParagraph"/>
        <w:numPr>
          <w:ilvl w:val="0"/>
          <w:numId w:val="15"/>
        </w:numPr>
      </w:pPr>
      <w:r>
        <w:t>Orang-orang yang tulus hati akan memiliki Allahnya sebagai perisai</w:t>
      </w:r>
    </w:p>
    <w:p w:rsidR="00906D85" w:rsidRPr="00E37E3A" w:rsidRDefault="00906D85" w:rsidP="00906D85">
      <w:pPr>
        <w:spacing w:after="0" w:line="240" w:lineRule="auto"/>
        <w:ind w:left="1440"/>
        <w:rPr>
          <w:rFonts w:ascii="Times New Roman" w:eastAsia="Times New Roman" w:hAnsi="Times New Roman" w:cs="Times New Roman"/>
          <w:sz w:val="24"/>
          <w:szCs w:val="24"/>
          <w:lang w:eastAsia="id-ID"/>
        </w:rPr>
      </w:pPr>
      <w:hyperlink r:id="rId13" w:anchor="v10" w:history="1">
        <w:r w:rsidRPr="00E37E3A">
          <w:rPr>
            <w:rFonts w:ascii="Georgia" w:eastAsia="Times New Roman" w:hAnsi="Georgia" w:cs="Times New Roman"/>
            <w:color w:val="0000FF"/>
            <w:sz w:val="24"/>
            <w:szCs w:val="24"/>
            <w:u w:val="single"/>
            <w:lang w:eastAsia="id-ID"/>
          </w:rPr>
          <w:t>Mzm</w:t>
        </w:r>
      </w:hyperlink>
      <w:r w:rsidRPr="00E37E3A">
        <w:rPr>
          <w:rFonts w:ascii="Times New Roman" w:eastAsia="Times New Roman" w:hAnsi="Times New Roman" w:cs="Times New Roman"/>
          <w:sz w:val="24"/>
          <w:szCs w:val="24"/>
          <w:lang w:eastAsia="id-ID"/>
        </w:rPr>
        <w:t> </w:t>
      </w:r>
      <w:hyperlink r:id="rId14" w:history="1">
        <w:r w:rsidRPr="00E37E3A">
          <w:rPr>
            <w:rFonts w:ascii="Georgia" w:eastAsia="Times New Roman" w:hAnsi="Georgia" w:cs="Times New Roman"/>
            <w:color w:val="0000FF"/>
            <w:sz w:val="24"/>
            <w:szCs w:val="24"/>
            <w:u w:val="single"/>
            <w:lang w:eastAsia="id-ID"/>
          </w:rPr>
          <w:t>7:10</w:t>
        </w:r>
      </w:hyperlink>
    </w:p>
    <w:p w:rsidR="00906D85" w:rsidRDefault="00906D85" w:rsidP="00906D85">
      <w:pPr>
        <w:spacing w:after="0" w:line="240" w:lineRule="auto"/>
        <w:ind w:left="1440"/>
        <w:rPr>
          <w:rFonts w:ascii="Georgia" w:eastAsia="Times New Roman" w:hAnsi="Georgia" w:cs="Times New Roman"/>
          <w:sz w:val="19"/>
          <w:szCs w:val="19"/>
          <w:vertAlign w:val="superscript"/>
          <w:lang w:eastAsia="id-ID"/>
        </w:rPr>
      </w:pPr>
      <w:r w:rsidRPr="00E37E3A">
        <w:rPr>
          <w:rFonts w:ascii="Georgia" w:eastAsia="Times New Roman" w:hAnsi="Georgia" w:cs="Times New Roman"/>
          <w:sz w:val="24"/>
          <w:szCs w:val="24"/>
          <w:lang w:eastAsia="id-ID"/>
        </w:rPr>
        <w:t xml:space="preserve"> (7-11) Perisai</w:t>
      </w:r>
      <w:r w:rsidRPr="00E37E3A">
        <w:rPr>
          <w:rFonts w:ascii="Georgia" w:eastAsia="Times New Roman" w:hAnsi="Georgia" w:cs="Times New Roman"/>
          <w:sz w:val="19"/>
          <w:szCs w:val="19"/>
          <w:vertAlign w:val="superscript"/>
          <w:lang w:eastAsia="id-ID"/>
        </w:rPr>
        <w:t> </w:t>
      </w:r>
      <w:hyperlink r:id="rId15" w:history="1">
        <w:r w:rsidRPr="00E37E3A">
          <w:rPr>
            <w:rFonts w:ascii="Georgia" w:eastAsia="Times New Roman" w:hAnsi="Georgia" w:cs="Times New Roman"/>
            <w:color w:val="0000FF"/>
            <w:sz w:val="19"/>
            <w:szCs w:val="19"/>
            <w:u w:val="single"/>
            <w:vertAlign w:val="superscript"/>
            <w:lang w:eastAsia="id-ID"/>
          </w:rPr>
          <w:t>z</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bagiku adalah Allah, yang menyelamatkan orang-orang yang </w:t>
      </w:r>
      <w:r w:rsidRPr="00E37E3A">
        <w:rPr>
          <w:rFonts w:ascii="Georgia" w:eastAsia="Times New Roman" w:hAnsi="Georgia" w:cs="Times New Roman"/>
          <w:sz w:val="24"/>
          <w:szCs w:val="24"/>
          <w:shd w:val="clear" w:color="auto" w:fill="FFFF00"/>
          <w:lang w:eastAsia="id-ID"/>
        </w:rPr>
        <w:t>tulus</w:t>
      </w:r>
      <w:r w:rsidRPr="00E37E3A">
        <w:rPr>
          <w:rFonts w:ascii="Georgia" w:eastAsia="Times New Roman" w:hAnsi="Georgia" w:cs="Times New Roman"/>
          <w:sz w:val="24"/>
          <w:szCs w:val="24"/>
          <w:lang w:eastAsia="id-ID"/>
        </w:rPr>
        <w:t> </w:t>
      </w:r>
      <w:r w:rsidRPr="00E37E3A">
        <w:rPr>
          <w:rFonts w:ascii="Georgia" w:eastAsia="Times New Roman" w:hAnsi="Georgia" w:cs="Times New Roman"/>
          <w:sz w:val="24"/>
          <w:szCs w:val="24"/>
          <w:shd w:val="clear" w:color="auto" w:fill="FFFF00"/>
          <w:lang w:eastAsia="id-ID"/>
        </w:rPr>
        <w:t>hati</w:t>
      </w:r>
      <w:r w:rsidRPr="00E37E3A">
        <w:rPr>
          <w:rFonts w:ascii="Georgia" w:eastAsia="Times New Roman" w:hAnsi="Georgia" w:cs="Times New Roman"/>
          <w:sz w:val="19"/>
          <w:szCs w:val="19"/>
          <w:vertAlign w:val="superscript"/>
          <w:lang w:eastAsia="id-ID"/>
        </w:rPr>
        <w:t> </w:t>
      </w:r>
      <w:hyperlink r:id="rId16" w:history="1">
        <w:r w:rsidRPr="00E37E3A">
          <w:rPr>
            <w:rFonts w:ascii="Georgia" w:eastAsia="Times New Roman" w:hAnsi="Georgia" w:cs="Times New Roman"/>
            <w:color w:val="0000FF"/>
            <w:sz w:val="19"/>
            <w:szCs w:val="19"/>
            <w:u w:val="single"/>
            <w:vertAlign w:val="superscript"/>
            <w:lang w:eastAsia="id-ID"/>
          </w:rPr>
          <w:t>1</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w:t>
      </w:r>
      <w:r w:rsidRPr="00E37E3A">
        <w:rPr>
          <w:rFonts w:ascii="Georgia" w:eastAsia="Times New Roman" w:hAnsi="Georgia" w:cs="Times New Roman"/>
          <w:sz w:val="19"/>
          <w:szCs w:val="19"/>
          <w:vertAlign w:val="superscript"/>
          <w:lang w:eastAsia="id-ID"/>
        </w:rPr>
        <w:t> </w:t>
      </w:r>
      <w:hyperlink r:id="rId17" w:history="1">
        <w:r w:rsidRPr="00E37E3A">
          <w:rPr>
            <w:rFonts w:ascii="Georgia" w:eastAsia="Times New Roman" w:hAnsi="Georgia" w:cs="Times New Roman"/>
            <w:color w:val="0000FF"/>
            <w:sz w:val="19"/>
            <w:szCs w:val="19"/>
            <w:u w:val="single"/>
            <w:vertAlign w:val="superscript"/>
            <w:lang w:eastAsia="id-ID"/>
          </w:rPr>
          <w:t>a</w:t>
        </w:r>
      </w:hyperlink>
      <w:r w:rsidRPr="00E37E3A">
        <w:rPr>
          <w:rFonts w:ascii="Georgia" w:eastAsia="Times New Roman" w:hAnsi="Georgia" w:cs="Times New Roman"/>
          <w:sz w:val="19"/>
          <w:szCs w:val="19"/>
          <w:vertAlign w:val="superscript"/>
          <w:lang w:eastAsia="id-ID"/>
        </w:rPr>
        <w:t> </w:t>
      </w:r>
    </w:p>
    <w:p w:rsidR="00906D85" w:rsidRPr="00E37E3A" w:rsidRDefault="00906D85" w:rsidP="00906D85">
      <w:pPr>
        <w:spacing w:after="0" w:line="240" w:lineRule="auto"/>
        <w:ind w:left="1440"/>
        <w:rPr>
          <w:rFonts w:ascii="Georgia" w:eastAsia="Times New Roman" w:hAnsi="Georgia" w:cs="Times New Roman"/>
          <w:sz w:val="24"/>
          <w:szCs w:val="24"/>
          <w:lang w:eastAsia="id-ID"/>
        </w:rPr>
      </w:pPr>
    </w:p>
    <w:p w:rsidR="00906D85" w:rsidRDefault="00906D85" w:rsidP="00906D85">
      <w:pPr>
        <w:ind w:left="1080"/>
      </w:pPr>
      <w:r>
        <w:t>Juga akan mengalami kebaikan TUHAN, Mazmur 73:1</w:t>
      </w:r>
    </w:p>
    <w:tbl>
      <w:tblPr>
        <w:tblW w:w="9116"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1251"/>
        <w:gridCol w:w="195"/>
        <w:gridCol w:w="7670"/>
      </w:tblGrid>
      <w:tr w:rsidR="00906D85" w:rsidRPr="00E37E3A" w:rsidTr="00420482">
        <w:trPr>
          <w:tblCellSpacing w:w="15" w:type="dxa"/>
        </w:trPr>
        <w:tc>
          <w:tcPr>
            <w:tcW w:w="0" w:type="auto"/>
            <w:hideMark/>
          </w:tcPr>
          <w:p w:rsidR="00906D85" w:rsidRPr="00E37E3A" w:rsidRDefault="00906D85" w:rsidP="00420482">
            <w:pPr>
              <w:spacing w:after="0" w:line="240" w:lineRule="auto"/>
              <w:rPr>
                <w:rFonts w:ascii="Times New Roman" w:eastAsia="Times New Roman" w:hAnsi="Times New Roman" w:cs="Times New Roman"/>
                <w:sz w:val="24"/>
                <w:szCs w:val="24"/>
                <w:lang w:eastAsia="id-ID"/>
              </w:rPr>
            </w:pPr>
            <w:hyperlink r:id="rId18" w:anchor="v4" w:history="1">
              <w:r w:rsidRPr="00E37E3A">
                <w:rPr>
                  <w:rFonts w:ascii="Georgia" w:eastAsia="Times New Roman" w:hAnsi="Georgia" w:cs="Times New Roman"/>
                  <w:color w:val="0000FF"/>
                  <w:sz w:val="24"/>
                  <w:szCs w:val="24"/>
                  <w:u w:val="single"/>
                  <w:lang w:eastAsia="id-ID"/>
                </w:rPr>
                <w:t>Mzm</w:t>
              </w:r>
            </w:hyperlink>
            <w:r w:rsidRPr="00E37E3A">
              <w:rPr>
                <w:rFonts w:ascii="Times New Roman" w:eastAsia="Times New Roman" w:hAnsi="Times New Roman" w:cs="Times New Roman"/>
                <w:sz w:val="24"/>
                <w:szCs w:val="24"/>
                <w:lang w:eastAsia="id-ID"/>
              </w:rPr>
              <w:t> </w:t>
            </w:r>
            <w:hyperlink r:id="rId19" w:history="1">
              <w:r w:rsidRPr="00E37E3A">
                <w:rPr>
                  <w:rFonts w:ascii="Georgia" w:eastAsia="Times New Roman" w:hAnsi="Georgia" w:cs="Times New Roman"/>
                  <w:color w:val="0000FF"/>
                  <w:sz w:val="24"/>
                  <w:szCs w:val="24"/>
                  <w:u w:val="single"/>
                  <w:lang w:eastAsia="id-ID"/>
                </w:rPr>
                <w:t>125:4</w:t>
              </w:r>
            </w:hyperlink>
          </w:p>
        </w:tc>
        <w:tc>
          <w:tcPr>
            <w:tcW w:w="0" w:type="auto"/>
            <w:hideMark/>
          </w:tcPr>
          <w:p w:rsidR="00906D85" w:rsidRPr="00E37E3A" w:rsidRDefault="00906D85" w:rsidP="00420482">
            <w:pPr>
              <w:spacing w:before="100" w:beforeAutospacing="1" w:after="100" w:afterAutospacing="1" w:line="240" w:lineRule="auto"/>
              <w:rPr>
                <w:rFonts w:ascii="Times New Roman" w:eastAsia="Times New Roman" w:hAnsi="Times New Roman" w:cs="Times New Roman"/>
                <w:sz w:val="24"/>
                <w:szCs w:val="24"/>
                <w:lang w:eastAsia="id-ID"/>
              </w:rPr>
            </w:pPr>
            <w:r w:rsidRPr="00E37E3A">
              <w:rPr>
                <w:rFonts w:ascii="Times New Roman" w:eastAsia="Times New Roman" w:hAnsi="Times New Roman" w:cs="Times New Roman"/>
                <w:noProof/>
                <w:sz w:val="24"/>
                <w:szCs w:val="24"/>
                <w:lang w:eastAsia="id-ID"/>
              </w:rPr>
              <w:drawing>
                <wp:inline distT="0" distB="0" distL="0" distR="0" wp14:anchorId="61675C93" wp14:editId="5557587B">
                  <wp:extent cx="85725" cy="85725"/>
                  <wp:effectExtent l="0" t="0" r="0" b="0"/>
                  <wp:docPr id="5" name="Picture 5"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Default="00906D85" w:rsidP="00420482">
            <w:pPr>
              <w:spacing w:after="0" w:line="240" w:lineRule="auto"/>
              <w:rPr>
                <w:rFonts w:ascii="Georgia" w:eastAsia="Times New Roman" w:hAnsi="Georgia" w:cs="Times New Roman"/>
                <w:sz w:val="19"/>
                <w:szCs w:val="19"/>
                <w:vertAlign w:val="superscript"/>
                <w:lang w:eastAsia="id-ID"/>
              </w:rPr>
            </w:pPr>
            <w:r w:rsidRPr="00E37E3A">
              <w:rPr>
                <w:rFonts w:ascii="Georgia" w:eastAsia="Times New Roman" w:hAnsi="Georgia" w:cs="Times New Roman"/>
                <w:sz w:val="24"/>
                <w:szCs w:val="24"/>
                <w:lang w:eastAsia="id-ID"/>
              </w:rPr>
              <w:t>Lakukanlah kebaikan, ya TUHAN,</w:t>
            </w:r>
            <w:r w:rsidRPr="00E37E3A">
              <w:rPr>
                <w:rFonts w:ascii="Georgia" w:eastAsia="Times New Roman" w:hAnsi="Georgia" w:cs="Times New Roman"/>
                <w:sz w:val="19"/>
                <w:szCs w:val="19"/>
                <w:vertAlign w:val="superscript"/>
                <w:lang w:eastAsia="id-ID"/>
              </w:rPr>
              <w:t> </w:t>
            </w:r>
            <w:hyperlink r:id="rId20" w:history="1">
              <w:r w:rsidRPr="00E37E3A">
                <w:rPr>
                  <w:rFonts w:ascii="Georgia" w:eastAsia="Times New Roman" w:hAnsi="Georgia" w:cs="Times New Roman"/>
                  <w:color w:val="0000FF"/>
                  <w:sz w:val="19"/>
                  <w:szCs w:val="19"/>
                  <w:u w:val="single"/>
                  <w:vertAlign w:val="superscript"/>
                  <w:lang w:eastAsia="id-ID"/>
                </w:rPr>
                <w:t>g</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kepada orang-orang baik dan kepada orang-orang yang </w:t>
            </w:r>
            <w:r w:rsidRPr="00E37E3A">
              <w:rPr>
                <w:rFonts w:ascii="Georgia" w:eastAsia="Times New Roman" w:hAnsi="Georgia" w:cs="Times New Roman"/>
                <w:sz w:val="24"/>
                <w:szCs w:val="24"/>
                <w:shd w:val="clear" w:color="auto" w:fill="FFFF00"/>
                <w:lang w:eastAsia="id-ID"/>
              </w:rPr>
              <w:t>tulus</w:t>
            </w:r>
            <w:r w:rsidRPr="00E37E3A">
              <w:rPr>
                <w:rFonts w:ascii="Georgia" w:eastAsia="Times New Roman" w:hAnsi="Georgia" w:cs="Times New Roman"/>
                <w:sz w:val="24"/>
                <w:szCs w:val="24"/>
                <w:lang w:eastAsia="id-ID"/>
              </w:rPr>
              <w:t> </w:t>
            </w:r>
            <w:r w:rsidRPr="00E37E3A">
              <w:rPr>
                <w:rFonts w:ascii="Georgia" w:eastAsia="Times New Roman" w:hAnsi="Georgia" w:cs="Times New Roman"/>
                <w:sz w:val="24"/>
                <w:szCs w:val="24"/>
                <w:shd w:val="clear" w:color="auto" w:fill="FFFF00"/>
                <w:lang w:eastAsia="id-ID"/>
              </w:rPr>
              <w:t>hati</w:t>
            </w:r>
            <w:r w:rsidRPr="00E37E3A">
              <w:rPr>
                <w:rFonts w:ascii="Georgia" w:eastAsia="Times New Roman" w:hAnsi="Georgia" w:cs="Times New Roman"/>
                <w:sz w:val="24"/>
                <w:szCs w:val="24"/>
                <w:lang w:eastAsia="id-ID"/>
              </w:rPr>
              <w:t>;</w:t>
            </w:r>
            <w:r w:rsidRPr="00E37E3A">
              <w:rPr>
                <w:rFonts w:ascii="Georgia" w:eastAsia="Times New Roman" w:hAnsi="Georgia" w:cs="Times New Roman"/>
                <w:sz w:val="19"/>
                <w:szCs w:val="19"/>
                <w:vertAlign w:val="superscript"/>
                <w:lang w:eastAsia="id-ID"/>
              </w:rPr>
              <w:t> </w:t>
            </w:r>
            <w:hyperlink r:id="rId21" w:history="1">
              <w:r w:rsidRPr="00E37E3A">
                <w:rPr>
                  <w:rFonts w:ascii="Georgia" w:eastAsia="Times New Roman" w:hAnsi="Georgia" w:cs="Times New Roman"/>
                  <w:color w:val="0000FF"/>
                  <w:sz w:val="19"/>
                  <w:szCs w:val="19"/>
                  <w:u w:val="single"/>
                  <w:vertAlign w:val="superscript"/>
                  <w:lang w:eastAsia="id-ID"/>
                </w:rPr>
                <w:t>h</w:t>
              </w:r>
            </w:hyperlink>
            <w:r w:rsidRPr="00E37E3A">
              <w:rPr>
                <w:rFonts w:ascii="Georgia" w:eastAsia="Times New Roman" w:hAnsi="Georgia" w:cs="Times New Roman"/>
                <w:sz w:val="19"/>
                <w:szCs w:val="19"/>
                <w:vertAlign w:val="superscript"/>
                <w:lang w:eastAsia="id-ID"/>
              </w:rPr>
              <w:t> </w:t>
            </w:r>
          </w:p>
          <w:p w:rsidR="00906D85" w:rsidRPr="00E37E3A" w:rsidRDefault="00906D85" w:rsidP="00420482">
            <w:pPr>
              <w:spacing w:after="0" w:line="240" w:lineRule="auto"/>
              <w:rPr>
                <w:rFonts w:ascii="Georgia" w:eastAsia="Times New Roman" w:hAnsi="Georgia" w:cs="Times New Roman"/>
                <w:sz w:val="24"/>
                <w:szCs w:val="24"/>
                <w:lang w:eastAsia="id-ID"/>
              </w:rPr>
            </w:pPr>
          </w:p>
        </w:tc>
      </w:tr>
    </w:tbl>
    <w:p w:rsidR="00906D85" w:rsidRDefault="00906D85" w:rsidP="00906D85">
      <w:pPr>
        <w:ind w:left="1080"/>
      </w:pPr>
      <w:r>
        <w:t>Juga akan mengalami kasih setia dan keadilan Tuhan Mazmur 36:10</w:t>
      </w:r>
    </w:p>
    <w:p w:rsidR="00906D85" w:rsidRDefault="00906D85" w:rsidP="00906D85">
      <w:pPr>
        <w:pStyle w:val="ListParagraph"/>
        <w:numPr>
          <w:ilvl w:val="0"/>
          <w:numId w:val="15"/>
        </w:numPr>
      </w:pPr>
      <w:r>
        <w:t>Ketulusan hati menjadikan kita hidup dalam terang/ transparan/ tidak ada yang ditutup-tutupi, hidup yang bersinar,  dan hidup kita bebas dari stress</w:t>
      </w:r>
    </w:p>
    <w:p w:rsidR="00906D85" w:rsidRPr="00E37E3A" w:rsidRDefault="00906D85" w:rsidP="00906D85">
      <w:pPr>
        <w:spacing w:after="0" w:line="240" w:lineRule="auto"/>
        <w:ind w:left="1440"/>
        <w:rPr>
          <w:rFonts w:ascii="Times New Roman" w:eastAsia="Times New Roman" w:hAnsi="Times New Roman" w:cs="Times New Roman"/>
          <w:sz w:val="24"/>
          <w:szCs w:val="24"/>
          <w:lang w:eastAsia="id-ID"/>
        </w:rPr>
      </w:pPr>
      <w:hyperlink r:id="rId22" w:anchor="v11" w:history="1">
        <w:r w:rsidRPr="00E37E3A">
          <w:rPr>
            <w:rFonts w:ascii="Georgia" w:eastAsia="Times New Roman" w:hAnsi="Georgia" w:cs="Times New Roman"/>
            <w:color w:val="0000FF"/>
            <w:sz w:val="24"/>
            <w:szCs w:val="24"/>
            <w:u w:val="single"/>
            <w:lang w:eastAsia="id-ID"/>
          </w:rPr>
          <w:t>Mzm</w:t>
        </w:r>
      </w:hyperlink>
      <w:r w:rsidRPr="00E37E3A">
        <w:rPr>
          <w:rFonts w:ascii="Times New Roman" w:eastAsia="Times New Roman" w:hAnsi="Times New Roman" w:cs="Times New Roman"/>
          <w:sz w:val="24"/>
          <w:szCs w:val="24"/>
          <w:lang w:eastAsia="id-ID"/>
        </w:rPr>
        <w:t> </w:t>
      </w:r>
      <w:hyperlink r:id="rId23" w:history="1">
        <w:r w:rsidRPr="00E37E3A">
          <w:rPr>
            <w:rFonts w:ascii="Georgia" w:eastAsia="Times New Roman" w:hAnsi="Georgia" w:cs="Times New Roman"/>
            <w:color w:val="0000FF"/>
            <w:sz w:val="24"/>
            <w:szCs w:val="24"/>
            <w:u w:val="single"/>
            <w:lang w:eastAsia="id-ID"/>
          </w:rPr>
          <w:t>97:11</w:t>
        </w:r>
      </w:hyperlink>
    </w:p>
    <w:p w:rsidR="00906D85" w:rsidRPr="00E37E3A" w:rsidRDefault="00906D85" w:rsidP="00906D85">
      <w:pPr>
        <w:spacing w:after="0" w:line="240" w:lineRule="auto"/>
        <w:ind w:left="1440"/>
        <w:rPr>
          <w:rFonts w:ascii="Georgia" w:eastAsia="Times New Roman" w:hAnsi="Georgia" w:cs="Times New Roman"/>
          <w:sz w:val="24"/>
          <w:szCs w:val="24"/>
          <w:lang w:eastAsia="id-ID"/>
        </w:rPr>
      </w:pPr>
      <w:r w:rsidRPr="00E37E3A">
        <w:rPr>
          <w:rFonts w:ascii="Georgia" w:eastAsia="Times New Roman" w:hAnsi="Georgia" w:cs="Times New Roman"/>
          <w:sz w:val="24"/>
          <w:szCs w:val="24"/>
          <w:lang w:eastAsia="id-ID"/>
        </w:rPr>
        <w:t>Terang sudah terbit</w:t>
      </w:r>
      <w:r w:rsidRPr="00E37E3A">
        <w:rPr>
          <w:rFonts w:ascii="Georgia" w:eastAsia="Times New Roman" w:hAnsi="Georgia" w:cs="Times New Roman"/>
          <w:sz w:val="19"/>
          <w:szCs w:val="19"/>
          <w:vertAlign w:val="superscript"/>
          <w:lang w:eastAsia="id-ID"/>
        </w:rPr>
        <w:t> </w:t>
      </w:r>
      <w:hyperlink r:id="rId24" w:history="1">
        <w:r w:rsidRPr="00E37E3A">
          <w:rPr>
            <w:rFonts w:ascii="Georgia" w:eastAsia="Times New Roman" w:hAnsi="Georgia" w:cs="Times New Roman"/>
            <w:color w:val="0000FF"/>
            <w:sz w:val="19"/>
            <w:szCs w:val="19"/>
            <w:u w:val="single"/>
            <w:vertAlign w:val="superscript"/>
            <w:lang w:eastAsia="id-ID"/>
          </w:rPr>
          <w:t>k</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bagi orang benar,</w:t>
      </w:r>
      <w:r w:rsidRPr="00E37E3A">
        <w:rPr>
          <w:rFonts w:ascii="Georgia" w:eastAsia="Times New Roman" w:hAnsi="Georgia" w:cs="Times New Roman"/>
          <w:sz w:val="19"/>
          <w:szCs w:val="19"/>
          <w:vertAlign w:val="superscript"/>
          <w:lang w:eastAsia="id-ID"/>
        </w:rPr>
        <w:t> </w:t>
      </w:r>
      <w:hyperlink r:id="rId25" w:history="1">
        <w:r w:rsidRPr="00E37E3A">
          <w:rPr>
            <w:rFonts w:ascii="Georgia" w:eastAsia="Times New Roman" w:hAnsi="Georgia" w:cs="Times New Roman"/>
            <w:color w:val="0000FF"/>
            <w:sz w:val="19"/>
            <w:szCs w:val="19"/>
            <w:u w:val="single"/>
            <w:vertAlign w:val="superscript"/>
            <w:lang w:eastAsia="id-ID"/>
          </w:rPr>
          <w:t>l</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dan sukacita bagi orang-orang yang </w:t>
      </w:r>
      <w:r w:rsidRPr="00E37E3A">
        <w:rPr>
          <w:rFonts w:ascii="Georgia" w:eastAsia="Times New Roman" w:hAnsi="Georgia" w:cs="Times New Roman"/>
          <w:sz w:val="24"/>
          <w:szCs w:val="24"/>
          <w:shd w:val="clear" w:color="auto" w:fill="FFFF00"/>
          <w:lang w:eastAsia="id-ID"/>
        </w:rPr>
        <w:t>tulus</w:t>
      </w:r>
      <w:r w:rsidRPr="00E37E3A">
        <w:rPr>
          <w:rFonts w:ascii="Georgia" w:eastAsia="Times New Roman" w:hAnsi="Georgia" w:cs="Times New Roman"/>
          <w:sz w:val="24"/>
          <w:szCs w:val="24"/>
          <w:lang w:eastAsia="id-ID"/>
        </w:rPr>
        <w:t> </w:t>
      </w:r>
      <w:r w:rsidRPr="00E37E3A">
        <w:rPr>
          <w:rFonts w:ascii="Georgia" w:eastAsia="Times New Roman" w:hAnsi="Georgia" w:cs="Times New Roman"/>
          <w:sz w:val="24"/>
          <w:szCs w:val="24"/>
          <w:shd w:val="clear" w:color="auto" w:fill="FFFF00"/>
          <w:lang w:eastAsia="id-ID"/>
        </w:rPr>
        <w:t>hati</w:t>
      </w:r>
      <w:r w:rsidRPr="00E37E3A">
        <w:rPr>
          <w:rFonts w:ascii="Georgia" w:eastAsia="Times New Roman" w:hAnsi="Georgia" w:cs="Times New Roman"/>
          <w:sz w:val="24"/>
          <w:szCs w:val="24"/>
          <w:lang w:eastAsia="id-ID"/>
        </w:rPr>
        <w:t>.</w:t>
      </w:r>
      <w:r w:rsidRPr="00E37E3A">
        <w:rPr>
          <w:rFonts w:ascii="Georgia" w:eastAsia="Times New Roman" w:hAnsi="Georgia" w:cs="Times New Roman"/>
          <w:sz w:val="19"/>
          <w:szCs w:val="19"/>
          <w:vertAlign w:val="superscript"/>
          <w:lang w:eastAsia="id-ID"/>
        </w:rPr>
        <w:t> </w:t>
      </w:r>
      <w:hyperlink r:id="rId26" w:history="1">
        <w:r w:rsidRPr="00E37E3A">
          <w:rPr>
            <w:rFonts w:ascii="Georgia" w:eastAsia="Times New Roman" w:hAnsi="Georgia" w:cs="Times New Roman"/>
            <w:color w:val="0000FF"/>
            <w:sz w:val="19"/>
            <w:szCs w:val="19"/>
            <w:u w:val="single"/>
            <w:vertAlign w:val="superscript"/>
            <w:lang w:eastAsia="id-ID"/>
          </w:rPr>
          <w:t>m</w:t>
        </w:r>
      </w:hyperlink>
      <w:r w:rsidRPr="00E37E3A">
        <w:rPr>
          <w:rFonts w:ascii="Georgia" w:eastAsia="Times New Roman" w:hAnsi="Georgia" w:cs="Times New Roman"/>
          <w:sz w:val="19"/>
          <w:szCs w:val="19"/>
          <w:vertAlign w:val="superscript"/>
          <w:lang w:eastAsia="id-ID"/>
        </w:rPr>
        <w:t> </w:t>
      </w:r>
    </w:p>
    <w:p w:rsidR="00906D85" w:rsidRDefault="00906D85" w:rsidP="00906D85">
      <w:pPr>
        <w:pStyle w:val="ListParagraph"/>
        <w:numPr>
          <w:ilvl w:val="0"/>
          <w:numId w:val="15"/>
        </w:numPr>
      </w:pPr>
      <w:r>
        <w:t>Amsal 11:3 ketulusan hati akan menjadi semacam pemimpin yang dapat membimbing arah langkah seseorang, Mazmur 25:21, ketulusan hati menjadi seperti pengawal/penjaga</w:t>
      </w:r>
    </w:p>
    <w:p w:rsidR="00906D85" w:rsidRDefault="00906D85" w:rsidP="00906D85">
      <w:pPr>
        <w:pStyle w:val="ListParagraph"/>
        <w:numPr>
          <w:ilvl w:val="0"/>
          <w:numId w:val="15"/>
        </w:numPr>
      </w:pPr>
      <w:r>
        <w:t>Ketulusan hati adalah satu dari dua syarat / kriteria pemilihan Tuhan atas Daud, disamping juga KECAKAPAN / SKILL</w:t>
      </w:r>
    </w:p>
    <w:tbl>
      <w:tblPr>
        <w:tblW w:w="9116"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1269"/>
        <w:gridCol w:w="195"/>
        <w:gridCol w:w="7652"/>
      </w:tblGrid>
      <w:tr w:rsidR="00906D85" w:rsidRPr="00E37E3A" w:rsidTr="00420482">
        <w:trPr>
          <w:tblCellSpacing w:w="15" w:type="dxa"/>
        </w:trPr>
        <w:tc>
          <w:tcPr>
            <w:tcW w:w="0" w:type="auto"/>
            <w:hideMark/>
          </w:tcPr>
          <w:p w:rsidR="00906D85" w:rsidRPr="00E37E3A" w:rsidRDefault="00906D85" w:rsidP="00420482">
            <w:pPr>
              <w:spacing w:after="0" w:line="240" w:lineRule="auto"/>
              <w:rPr>
                <w:rFonts w:ascii="Times New Roman" w:eastAsia="Times New Roman" w:hAnsi="Times New Roman" w:cs="Times New Roman"/>
                <w:sz w:val="24"/>
                <w:szCs w:val="24"/>
                <w:lang w:eastAsia="id-ID"/>
              </w:rPr>
            </w:pPr>
            <w:hyperlink r:id="rId27" w:anchor="v72" w:history="1">
              <w:r w:rsidRPr="00E37E3A">
                <w:rPr>
                  <w:rFonts w:ascii="Georgia" w:eastAsia="Times New Roman" w:hAnsi="Georgia" w:cs="Times New Roman"/>
                  <w:color w:val="0000FF"/>
                  <w:sz w:val="24"/>
                  <w:szCs w:val="24"/>
                  <w:u w:val="single"/>
                  <w:lang w:eastAsia="id-ID"/>
                </w:rPr>
                <w:t>Mzm</w:t>
              </w:r>
            </w:hyperlink>
            <w:r w:rsidRPr="00E37E3A">
              <w:rPr>
                <w:rFonts w:ascii="Times New Roman" w:eastAsia="Times New Roman" w:hAnsi="Times New Roman" w:cs="Times New Roman"/>
                <w:sz w:val="24"/>
                <w:szCs w:val="24"/>
                <w:lang w:eastAsia="id-ID"/>
              </w:rPr>
              <w:t> </w:t>
            </w:r>
            <w:hyperlink r:id="rId28" w:history="1">
              <w:r w:rsidRPr="00E37E3A">
                <w:rPr>
                  <w:rFonts w:ascii="Georgia" w:eastAsia="Times New Roman" w:hAnsi="Georgia" w:cs="Times New Roman"/>
                  <w:color w:val="0000FF"/>
                  <w:sz w:val="24"/>
                  <w:szCs w:val="24"/>
                  <w:u w:val="single"/>
                  <w:lang w:eastAsia="id-ID"/>
                </w:rPr>
                <w:t>78:72</w:t>
              </w:r>
            </w:hyperlink>
          </w:p>
        </w:tc>
        <w:tc>
          <w:tcPr>
            <w:tcW w:w="0" w:type="auto"/>
            <w:hideMark/>
          </w:tcPr>
          <w:p w:rsidR="00906D85" w:rsidRPr="00E37E3A" w:rsidRDefault="00906D85" w:rsidP="00420482">
            <w:pPr>
              <w:spacing w:before="100" w:beforeAutospacing="1" w:after="100" w:afterAutospacing="1" w:line="240" w:lineRule="auto"/>
              <w:rPr>
                <w:rFonts w:ascii="Times New Roman" w:eastAsia="Times New Roman" w:hAnsi="Times New Roman" w:cs="Times New Roman"/>
                <w:sz w:val="24"/>
                <w:szCs w:val="24"/>
                <w:lang w:eastAsia="id-ID"/>
              </w:rPr>
            </w:pPr>
            <w:r w:rsidRPr="00E37E3A">
              <w:rPr>
                <w:rFonts w:ascii="Times New Roman" w:eastAsia="Times New Roman" w:hAnsi="Times New Roman" w:cs="Times New Roman"/>
                <w:noProof/>
                <w:sz w:val="24"/>
                <w:szCs w:val="24"/>
                <w:lang w:eastAsia="id-ID"/>
              </w:rPr>
              <w:drawing>
                <wp:inline distT="0" distB="0" distL="0" distR="0" wp14:anchorId="177A8A79" wp14:editId="531EF7F5">
                  <wp:extent cx="85725" cy="85725"/>
                  <wp:effectExtent l="0" t="0" r="0" b="0"/>
                  <wp:docPr id="4" name="Picture 4"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Pr="00E37E3A" w:rsidRDefault="00906D85" w:rsidP="00420482">
            <w:pPr>
              <w:spacing w:after="0" w:line="240" w:lineRule="auto"/>
              <w:rPr>
                <w:rFonts w:ascii="Georgia" w:eastAsia="Times New Roman" w:hAnsi="Georgia" w:cs="Times New Roman"/>
                <w:sz w:val="24"/>
                <w:szCs w:val="24"/>
                <w:lang w:eastAsia="id-ID"/>
              </w:rPr>
            </w:pPr>
            <w:r w:rsidRPr="00E37E3A">
              <w:rPr>
                <w:rFonts w:ascii="Georgia" w:eastAsia="Times New Roman" w:hAnsi="Georgia" w:cs="Times New Roman"/>
                <w:sz w:val="24"/>
                <w:szCs w:val="24"/>
                <w:lang w:eastAsia="id-ID"/>
              </w:rPr>
              <w:t>Ia menggembalakan mereka dengan </w:t>
            </w:r>
            <w:r w:rsidRPr="00E37E3A">
              <w:rPr>
                <w:rFonts w:ascii="Georgia" w:eastAsia="Times New Roman" w:hAnsi="Georgia" w:cs="Times New Roman"/>
                <w:sz w:val="24"/>
                <w:szCs w:val="24"/>
                <w:shd w:val="clear" w:color="auto" w:fill="FFFF00"/>
                <w:lang w:eastAsia="id-ID"/>
              </w:rPr>
              <w:t>ketulusan</w:t>
            </w:r>
            <w:r w:rsidRPr="00E37E3A">
              <w:rPr>
                <w:rFonts w:ascii="Georgia" w:eastAsia="Times New Roman" w:hAnsi="Georgia" w:cs="Times New Roman"/>
                <w:sz w:val="24"/>
                <w:szCs w:val="24"/>
                <w:lang w:eastAsia="id-ID"/>
              </w:rPr>
              <w:t> </w:t>
            </w:r>
            <w:r w:rsidRPr="00E37E3A">
              <w:rPr>
                <w:rFonts w:ascii="Georgia" w:eastAsia="Times New Roman" w:hAnsi="Georgia" w:cs="Times New Roman"/>
                <w:sz w:val="24"/>
                <w:szCs w:val="24"/>
                <w:shd w:val="clear" w:color="auto" w:fill="FFFF00"/>
                <w:lang w:eastAsia="id-ID"/>
              </w:rPr>
              <w:t>hatinya</w:t>
            </w:r>
            <w:r w:rsidRPr="00E37E3A">
              <w:rPr>
                <w:rFonts w:ascii="Georgia" w:eastAsia="Times New Roman" w:hAnsi="Georgia" w:cs="Times New Roman"/>
                <w:sz w:val="24"/>
                <w:szCs w:val="24"/>
                <w:lang w:eastAsia="id-ID"/>
              </w:rPr>
              <w:t>,</w:t>
            </w:r>
            <w:r w:rsidRPr="00E37E3A">
              <w:rPr>
                <w:rFonts w:ascii="Georgia" w:eastAsia="Times New Roman" w:hAnsi="Georgia" w:cs="Times New Roman"/>
                <w:sz w:val="19"/>
                <w:szCs w:val="19"/>
                <w:vertAlign w:val="superscript"/>
                <w:lang w:eastAsia="id-ID"/>
              </w:rPr>
              <w:t> </w:t>
            </w:r>
            <w:hyperlink r:id="rId29" w:history="1">
              <w:r w:rsidRPr="00E37E3A">
                <w:rPr>
                  <w:rFonts w:ascii="Georgia" w:eastAsia="Times New Roman" w:hAnsi="Georgia" w:cs="Times New Roman"/>
                  <w:color w:val="0000FF"/>
                  <w:sz w:val="19"/>
                  <w:szCs w:val="19"/>
                  <w:u w:val="single"/>
                  <w:vertAlign w:val="superscript"/>
                  <w:lang w:eastAsia="id-ID"/>
                </w:rPr>
                <w:t>s</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dan menuntun mereka dengan kecakapan tangannya.</w:t>
            </w:r>
          </w:p>
        </w:tc>
      </w:tr>
    </w:tbl>
    <w:p w:rsidR="00906D85" w:rsidRDefault="00906D85" w:rsidP="00906D85">
      <w:pPr>
        <w:pStyle w:val="ListParagraph"/>
        <w:numPr>
          <w:ilvl w:val="0"/>
          <w:numId w:val="15"/>
        </w:numPr>
      </w:pPr>
      <w:r>
        <w:t>Orang yang tulus hati sering menjadi sasaran orang jahat, tetapi orang yang tulus hati, setelah lulus dari ujian Tuhan, akan memandang wajah TUHAN Mazmur 11, mereka akan mengalami pembelaan Tuhan Mazmur 64</w:t>
      </w:r>
    </w:p>
    <w:p w:rsidR="00906D85" w:rsidRDefault="00906D85" w:rsidP="00906D85">
      <w:pPr>
        <w:pStyle w:val="ListParagraph"/>
        <w:numPr>
          <w:ilvl w:val="0"/>
          <w:numId w:val="15"/>
        </w:numPr>
      </w:pPr>
      <w:r>
        <w:t>Orang yang tulus hati memiliki masa depan Mazmur 37:37</w:t>
      </w:r>
    </w:p>
    <w:p w:rsidR="00906D85" w:rsidRDefault="00906D85" w:rsidP="00906D85">
      <w:pPr>
        <w:pStyle w:val="ListParagraph"/>
        <w:numPr>
          <w:ilvl w:val="0"/>
          <w:numId w:val="15"/>
        </w:numPr>
      </w:pPr>
      <w:r>
        <w:t>Ketulusan hati adalah indikasi ketaatan kepada pemimpin, Kolose 3:22</w:t>
      </w:r>
    </w:p>
    <w:tbl>
      <w:tblPr>
        <w:tblW w:w="9116"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708"/>
        <w:gridCol w:w="195"/>
        <w:gridCol w:w="8213"/>
      </w:tblGrid>
      <w:tr w:rsidR="00906D85" w:rsidRPr="00E37E3A" w:rsidTr="00420482">
        <w:trPr>
          <w:tblCellSpacing w:w="15" w:type="dxa"/>
        </w:trPr>
        <w:tc>
          <w:tcPr>
            <w:tcW w:w="0" w:type="auto"/>
            <w:hideMark/>
          </w:tcPr>
          <w:p w:rsidR="00906D85" w:rsidRPr="00E37E3A" w:rsidRDefault="00906D85" w:rsidP="00420482">
            <w:pPr>
              <w:spacing w:after="0" w:line="240" w:lineRule="auto"/>
              <w:rPr>
                <w:rFonts w:ascii="Times New Roman" w:eastAsia="Times New Roman" w:hAnsi="Times New Roman" w:cs="Times New Roman"/>
                <w:sz w:val="24"/>
                <w:szCs w:val="24"/>
                <w:lang w:eastAsia="id-ID"/>
              </w:rPr>
            </w:pPr>
            <w:hyperlink r:id="rId30" w:anchor="v5" w:history="1">
              <w:r w:rsidRPr="00E37E3A">
                <w:rPr>
                  <w:rFonts w:ascii="Georgia" w:eastAsia="Times New Roman" w:hAnsi="Georgia" w:cs="Times New Roman"/>
                  <w:color w:val="0000FF"/>
                  <w:sz w:val="24"/>
                  <w:szCs w:val="24"/>
                  <w:u w:val="single"/>
                  <w:lang w:eastAsia="id-ID"/>
                </w:rPr>
                <w:br/>
                <w:t>Ef</w:t>
              </w:r>
            </w:hyperlink>
            <w:r w:rsidRPr="00E37E3A">
              <w:rPr>
                <w:rFonts w:ascii="Times New Roman" w:eastAsia="Times New Roman" w:hAnsi="Times New Roman" w:cs="Times New Roman"/>
                <w:sz w:val="24"/>
                <w:szCs w:val="24"/>
                <w:lang w:eastAsia="id-ID"/>
              </w:rPr>
              <w:t> </w:t>
            </w:r>
            <w:hyperlink r:id="rId31" w:history="1">
              <w:r w:rsidRPr="00E37E3A">
                <w:rPr>
                  <w:rFonts w:ascii="Georgia" w:eastAsia="Times New Roman" w:hAnsi="Georgia" w:cs="Times New Roman"/>
                  <w:color w:val="0000FF"/>
                  <w:sz w:val="24"/>
                  <w:szCs w:val="24"/>
                  <w:u w:val="single"/>
                  <w:lang w:eastAsia="id-ID"/>
                </w:rPr>
                <w:t>6:5</w:t>
              </w:r>
            </w:hyperlink>
          </w:p>
        </w:tc>
        <w:tc>
          <w:tcPr>
            <w:tcW w:w="0" w:type="auto"/>
            <w:hideMark/>
          </w:tcPr>
          <w:p w:rsidR="00906D85" w:rsidRPr="00E37E3A" w:rsidRDefault="00906D85" w:rsidP="00420482">
            <w:pPr>
              <w:spacing w:before="100" w:beforeAutospacing="1" w:after="100" w:afterAutospacing="1" w:line="240" w:lineRule="auto"/>
              <w:rPr>
                <w:rFonts w:ascii="Times New Roman" w:eastAsia="Times New Roman" w:hAnsi="Times New Roman" w:cs="Times New Roman"/>
                <w:sz w:val="24"/>
                <w:szCs w:val="24"/>
                <w:lang w:eastAsia="id-ID"/>
              </w:rPr>
            </w:pPr>
            <w:r w:rsidRPr="00E37E3A">
              <w:rPr>
                <w:rFonts w:ascii="Times New Roman" w:eastAsia="Times New Roman" w:hAnsi="Times New Roman" w:cs="Times New Roman"/>
                <w:noProof/>
                <w:sz w:val="24"/>
                <w:szCs w:val="24"/>
                <w:lang w:eastAsia="id-ID"/>
              </w:rPr>
              <w:drawing>
                <wp:inline distT="0" distB="0" distL="0" distR="0" wp14:anchorId="2F1ABC7D" wp14:editId="2FBDC2FB">
                  <wp:extent cx="85725" cy="85725"/>
                  <wp:effectExtent l="0" t="0" r="0" b="0"/>
                  <wp:docPr id="6" name="Picture 6"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Default="00906D85" w:rsidP="00420482">
            <w:pPr>
              <w:spacing w:after="0" w:line="240" w:lineRule="auto"/>
              <w:rPr>
                <w:rFonts w:ascii="Georgia" w:eastAsia="Times New Roman" w:hAnsi="Georgia" w:cs="Times New Roman"/>
                <w:sz w:val="19"/>
                <w:szCs w:val="19"/>
                <w:vertAlign w:val="superscript"/>
                <w:lang w:eastAsia="id-ID"/>
              </w:rPr>
            </w:pPr>
            <w:r w:rsidRPr="00E37E3A">
              <w:rPr>
                <w:rFonts w:ascii="Georgia" w:eastAsia="Times New Roman" w:hAnsi="Georgia" w:cs="Times New Roman"/>
                <w:sz w:val="24"/>
                <w:szCs w:val="24"/>
                <w:lang w:eastAsia="id-ID"/>
              </w:rPr>
              <w:t>Hai hamba-hamba, taatilah tuanmu yang di dunia dengan takut</w:t>
            </w:r>
            <w:r w:rsidRPr="00E37E3A">
              <w:rPr>
                <w:rFonts w:ascii="Georgia" w:eastAsia="Times New Roman" w:hAnsi="Georgia" w:cs="Times New Roman"/>
                <w:sz w:val="19"/>
                <w:szCs w:val="19"/>
                <w:vertAlign w:val="superscript"/>
                <w:lang w:eastAsia="id-ID"/>
              </w:rPr>
              <w:t> </w:t>
            </w:r>
            <w:hyperlink r:id="rId32" w:history="1">
              <w:r w:rsidRPr="00E37E3A">
                <w:rPr>
                  <w:rFonts w:ascii="Georgia" w:eastAsia="Times New Roman" w:hAnsi="Georgia" w:cs="Times New Roman"/>
                  <w:color w:val="0000FF"/>
                  <w:sz w:val="19"/>
                  <w:szCs w:val="19"/>
                  <w:u w:val="single"/>
                  <w:vertAlign w:val="superscript"/>
                  <w:lang w:eastAsia="id-ID"/>
                </w:rPr>
                <w:t>k</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dan gentar, dan dengan </w:t>
            </w:r>
            <w:r w:rsidRPr="00E37E3A">
              <w:rPr>
                <w:rFonts w:ascii="Georgia" w:eastAsia="Times New Roman" w:hAnsi="Georgia" w:cs="Times New Roman"/>
                <w:sz w:val="24"/>
                <w:szCs w:val="24"/>
                <w:shd w:val="clear" w:color="auto" w:fill="FFFF00"/>
                <w:lang w:eastAsia="id-ID"/>
              </w:rPr>
              <w:t>tulus</w:t>
            </w:r>
            <w:r w:rsidRPr="00E37E3A">
              <w:rPr>
                <w:rFonts w:ascii="Georgia" w:eastAsia="Times New Roman" w:hAnsi="Georgia" w:cs="Times New Roman"/>
                <w:sz w:val="24"/>
                <w:szCs w:val="24"/>
                <w:lang w:eastAsia="id-ID"/>
              </w:rPr>
              <w:t> </w:t>
            </w:r>
            <w:r w:rsidRPr="00E37E3A">
              <w:rPr>
                <w:rFonts w:ascii="Georgia" w:eastAsia="Times New Roman" w:hAnsi="Georgia" w:cs="Times New Roman"/>
                <w:sz w:val="24"/>
                <w:szCs w:val="24"/>
                <w:shd w:val="clear" w:color="auto" w:fill="FFFF00"/>
                <w:lang w:eastAsia="id-ID"/>
              </w:rPr>
              <w:t>hati</w:t>
            </w:r>
            <w:r w:rsidRPr="00E37E3A">
              <w:rPr>
                <w:rFonts w:ascii="Georgia" w:eastAsia="Times New Roman" w:hAnsi="Georgia" w:cs="Times New Roman"/>
                <w:sz w:val="24"/>
                <w:szCs w:val="24"/>
                <w:lang w:eastAsia="id-ID"/>
              </w:rPr>
              <w:t>,</w:t>
            </w:r>
            <w:r w:rsidRPr="00E37E3A">
              <w:rPr>
                <w:rFonts w:ascii="Georgia" w:eastAsia="Times New Roman" w:hAnsi="Georgia" w:cs="Times New Roman"/>
                <w:sz w:val="19"/>
                <w:szCs w:val="19"/>
                <w:vertAlign w:val="superscript"/>
                <w:lang w:eastAsia="id-ID"/>
              </w:rPr>
              <w:t> </w:t>
            </w:r>
            <w:hyperlink r:id="rId33" w:history="1">
              <w:r w:rsidRPr="00E37E3A">
                <w:rPr>
                  <w:rFonts w:ascii="Georgia" w:eastAsia="Times New Roman" w:hAnsi="Georgia" w:cs="Times New Roman"/>
                  <w:color w:val="0000FF"/>
                  <w:sz w:val="19"/>
                  <w:szCs w:val="19"/>
                  <w:u w:val="single"/>
                  <w:vertAlign w:val="superscript"/>
                  <w:lang w:eastAsia="id-ID"/>
                </w:rPr>
                <w:t>l</w:t>
              </w:r>
            </w:hyperlink>
            <w:r w:rsidRPr="00E37E3A">
              <w:rPr>
                <w:rFonts w:ascii="Georgia" w:eastAsia="Times New Roman" w:hAnsi="Georgia" w:cs="Times New Roman"/>
                <w:sz w:val="19"/>
                <w:szCs w:val="19"/>
                <w:vertAlign w:val="superscript"/>
                <w:lang w:eastAsia="id-ID"/>
              </w:rPr>
              <w:t> </w:t>
            </w:r>
            <w:r w:rsidRPr="00E37E3A">
              <w:rPr>
                <w:rFonts w:ascii="Georgia" w:eastAsia="Times New Roman" w:hAnsi="Georgia" w:cs="Times New Roman"/>
                <w:sz w:val="24"/>
                <w:szCs w:val="24"/>
                <w:lang w:eastAsia="id-ID"/>
              </w:rPr>
              <w:t> sama seperti kamu taat kepada Kristus,</w:t>
            </w:r>
            <w:r w:rsidRPr="00E37E3A">
              <w:rPr>
                <w:rFonts w:ascii="Georgia" w:eastAsia="Times New Roman" w:hAnsi="Georgia" w:cs="Times New Roman"/>
                <w:sz w:val="19"/>
                <w:szCs w:val="19"/>
                <w:vertAlign w:val="superscript"/>
                <w:lang w:eastAsia="id-ID"/>
              </w:rPr>
              <w:t> </w:t>
            </w:r>
            <w:hyperlink r:id="rId34" w:history="1">
              <w:r w:rsidRPr="00E37E3A">
                <w:rPr>
                  <w:rFonts w:ascii="Georgia" w:eastAsia="Times New Roman" w:hAnsi="Georgia" w:cs="Times New Roman"/>
                  <w:color w:val="0000FF"/>
                  <w:sz w:val="19"/>
                  <w:szCs w:val="19"/>
                  <w:u w:val="single"/>
                  <w:vertAlign w:val="superscript"/>
                  <w:lang w:eastAsia="id-ID"/>
                </w:rPr>
                <w:t>m</w:t>
              </w:r>
            </w:hyperlink>
            <w:r w:rsidRPr="00E37E3A">
              <w:rPr>
                <w:rFonts w:ascii="Georgia" w:eastAsia="Times New Roman" w:hAnsi="Georgia" w:cs="Times New Roman"/>
                <w:sz w:val="19"/>
                <w:szCs w:val="19"/>
                <w:vertAlign w:val="superscript"/>
                <w:lang w:eastAsia="id-ID"/>
              </w:rPr>
              <w:t> </w:t>
            </w:r>
          </w:p>
          <w:p w:rsidR="00906D85" w:rsidRPr="00E37E3A" w:rsidRDefault="00906D85" w:rsidP="00420482">
            <w:pPr>
              <w:spacing w:after="0" w:line="240" w:lineRule="auto"/>
              <w:rPr>
                <w:rFonts w:ascii="Georgia" w:eastAsia="Times New Roman" w:hAnsi="Georgia" w:cs="Times New Roman"/>
                <w:sz w:val="24"/>
                <w:szCs w:val="24"/>
                <w:lang w:eastAsia="id-ID"/>
              </w:rPr>
            </w:pPr>
          </w:p>
        </w:tc>
      </w:tr>
    </w:tbl>
    <w:p w:rsidR="00574A95" w:rsidRDefault="00906D85" w:rsidP="00906D85">
      <w:pPr>
        <w:pStyle w:val="ListParagraph"/>
        <w:numPr>
          <w:ilvl w:val="0"/>
          <w:numId w:val="15"/>
        </w:numPr>
      </w:pPr>
      <w:r>
        <w:lastRenderedPageBreak/>
        <w:t>K</w:t>
      </w:r>
      <w:r w:rsidR="00574A95">
        <w:t>etulusan hati merupakan ciri jemaat mula-mula, makanya mereka bisa sangat cepat berlipat ganda / bertumbuh secara luar biasa:</w:t>
      </w:r>
    </w:p>
    <w:tbl>
      <w:tblPr>
        <w:tblW w:w="9116"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957"/>
        <w:gridCol w:w="195"/>
        <w:gridCol w:w="7964"/>
      </w:tblGrid>
      <w:tr w:rsidR="00574A95" w:rsidRPr="00574A95" w:rsidTr="00574A95">
        <w:trPr>
          <w:tblCellSpacing w:w="15" w:type="dxa"/>
        </w:trPr>
        <w:tc>
          <w:tcPr>
            <w:tcW w:w="0" w:type="auto"/>
            <w:hideMark/>
          </w:tcPr>
          <w:p w:rsidR="00574A95" w:rsidRPr="00574A95" w:rsidRDefault="00574A95" w:rsidP="00574A95">
            <w:pPr>
              <w:spacing w:after="0" w:line="240" w:lineRule="auto"/>
              <w:rPr>
                <w:rFonts w:ascii="Times New Roman" w:eastAsia="Times New Roman" w:hAnsi="Times New Roman" w:cs="Times New Roman"/>
                <w:sz w:val="24"/>
                <w:szCs w:val="24"/>
                <w:lang w:eastAsia="id-ID"/>
              </w:rPr>
            </w:pPr>
            <w:hyperlink r:id="rId35" w:anchor="v46" w:history="1">
              <w:r w:rsidRPr="00574A95">
                <w:rPr>
                  <w:rFonts w:ascii="Georgia" w:eastAsia="Times New Roman" w:hAnsi="Georgia" w:cs="Times New Roman"/>
                  <w:color w:val="0000FF"/>
                  <w:sz w:val="24"/>
                  <w:szCs w:val="24"/>
                  <w:u w:val="single"/>
                  <w:lang w:eastAsia="id-ID"/>
                </w:rPr>
                <w:br/>
                <w:t>Kis</w:t>
              </w:r>
            </w:hyperlink>
            <w:r w:rsidRPr="00574A95">
              <w:rPr>
                <w:rFonts w:ascii="Times New Roman" w:eastAsia="Times New Roman" w:hAnsi="Times New Roman" w:cs="Times New Roman"/>
                <w:sz w:val="24"/>
                <w:szCs w:val="24"/>
                <w:lang w:eastAsia="id-ID"/>
              </w:rPr>
              <w:t> </w:t>
            </w:r>
            <w:hyperlink r:id="rId36" w:history="1">
              <w:r w:rsidRPr="00574A95">
                <w:rPr>
                  <w:rFonts w:ascii="Georgia" w:eastAsia="Times New Roman" w:hAnsi="Georgia" w:cs="Times New Roman"/>
                  <w:color w:val="0000FF"/>
                  <w:sz w:val="24"/>
                  <w:szCs w:val="24"/>
                  <w:u w:val="single"/>
                  <w:lang w:eastAsia="id-ID"/>
                </w:rPr>
                <w:t>2:46</w:t>
              </w:r>
            </w:hyperlink>
          </w:p>
        </w:tc>
        <w:tc>
          <w:tcPr>
            <w:tcW w:w="0" w:type="auto"/>
            <w:hideMark/>
          </w:tcPr>
          <w:p w:rsidR="00574A95" w:rsidRPr="00574A95" w:rsidRDefault="00574A95" w:rsidP="00574A95">
            <w:pPr>
              <w:spacing w:before="100" w:beforeAutospacing="1" w:after="100" w:afterAutospacing="1" w:line="240" w:lineRule="auto"/>
              <w:rPr>
                <w:rFonts w:ascii="Times New Roman" w:eastAsia="Times New Roman" w:hAnsi="Times New Roman" w:cs="Times New Roman"/>
                <w:sz w:val="24"/>
                <w:szCs w:val="24"/>
                <w:lang w:eastAsia="id-ID"/>
              </w:rPr>
            </w:pPr>
            <w:r w:rsidRPr="00574A95">
              <w:rPr>
                <w:rFonts w:ascii="Times New Roman" w:eastAsia="Times New Roman" w:hAnsi="Times New Roman" w:cs="Times New Roman"/>
                <w:noProof/>
                <w:sz w:val="24"/>
                <w:szCs w:val="24"/>
                <w:lang w:eastAsia="id-ID"/>
              </w:rPr>
              <w:drawing>
                <wp:inline distT="0" distB="0" distL="0" distR="0">
                  <wp:extent cx="85725" cy="85725"/>
                  <wp:effectExtent l="0" t="0" r="0" b="0"/>
                  <wp:docPr id="2" name="Picture 2"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574A95" w:rsidRPr="00574A95" w:rsidRDefault="00574A95" w:rsidP="00574A95">
            <w:pPr>
              <w:spacing w:after="0" w:line="240" w:lineRule="auto"/>
              <w:rPr>
                <w:rFonts w:ascii="Georgia" w:eastAsia="Times New Roman" w:hAnsi="Georgia" w:cs="Times New Roman"/>
                <w:sz w:val="24"/>
                <w:szCs w:val="24"/>
                <w:lang w:eastAsia="id-ID"/>
              </w:rPr>
            </w:pPr>
            <w:r w:rsidRPr="00574A95">
              <w:rPr>
                <w:rFonts w:ascii="Georgia" w:eastAsia="Times New Roman" w:hAnsi="Georgia" w:cs="Times New Roman"/>
                <w:sz w:val="24"/>
                <w:szCs w:val="24"/>
                <w:lang w:eastAsia="id-ID"/>
              </w:rPr>
              <w:t>Dengan bertekun dan dengan </w:t>
            </w:r>
            <w:r w:rsidRPr="00574A95">
              <w:rPr>
                <w:rFonts w:ascii="Georgia" w:eastAsia="Times New Roman" w:hAnsi="Georgia" w:cs="Times New Roman"/>
                <w:sz w:val="24"/>
                <w:szCs w:val="24"/>
                <w:shd w:val="clear" w:color="auto" w:fill="FFFF00"/>
                <w:lang w:eastAsia="id-ID"/>
              </w:rPr>
              <w:t>sehati</w:t>
            </w:r>
            <w:r w:rsidRPr="00574A95">
              <w:rPr>
                <w:rFonts w:ascii="Georgia" w:eastAsia="Times New Roman" w:hAnsi="Georgia" w:cs="Times New Roman"/>
                <w:sz w:val="24"/>
                <w:szCs w:val="24"/>
                <w:lang w:eastAsia="id-ID"/>
              </w:rPr>
              <w:t> mereka berkumpul tiap-tiap hari dalam Bait Allah.</w:t>
            </w:r>
            <w:r w:rsidRPr="00574A95">
              <w:rPr>
                <w:rFonts w:ascii="Georgia" w:eastAsia="Times New Roman" w:hAnsi="Georgia" w:cs="Times New Roman"/>
                <w:sz w:val="19"/>
                <w:szCs w:val="19"/>
                <w:vertAlign w:val="superscript"/>
                <w:lang w:eastAsia="id-ID"/>
              </w:rPr>
              <w:t> </w:t>
            </w:r>
            <w:hyperlink r:id="rId37" w:history="1">
              <w:r w:rsidRPr="00574A95">
                <w:rPr>
                  <w:rFonts w:ascii="Georgia" w:eastAsia="Times New Roman" w:hAnsi="Georgia" w:cs="Times New Roman"/>
                  <w:color w:val="0000FF"/>
                  <w:sz w:val="19"/>
                  <w:szCs w:val="19"/>
                  <w:u w:val="single"/>
                  <w:vertAlign w:val="superscript"/>
                  <w:lang w:eastAsia="id-ID"/>
                </w:rPr>
                <w:t>d</w:t>
              </w:r>
            </w:hyperlink>
            <w:r w:rsidRPr="00574A95">
              <w:rPr>
                <w:rFonts w:ascii="Georgia" w:eastAsia="Times New Roman" w:hAnsi="Georgia" w:cs="Times New Roman"/>
                <w:sz w:val="19"/>
                <w:szCs w:val="19"/>
                <w:vertAlign w:val="superscript"/>
                <w:lang w:eastAsia="id-ID"/>
              </w:rPr>
              <w:t> </w:t>
            </w:r>
            <w:r w:rsidRPr="00574A95">
              <w:rPr>
                <w:rFonts w:ascii="Georgia" w:eastAsia="Times New Roman" w:hAnsi="Georgia" w:cs="Times New Roman"/>
                <w:sz w:val="24"/>
                <w:szCs w:val="24"/>
                <w:lang w:eastAsia="id-ID"/>
              </w:rPr>
              <w:t> Mereka memecahkan roti</w:t>
            </w:r>
            <w:r w:rsidRPr="00574A95">
              <w:rPr>
                <w:rFonts w:ascii="Georgia" w:eastAsia="Times New Roman" w:hAnsi="Georgia" w:cs="Times New Roman"/>
                <w:sz w:val="19"/>
                <w:szCs w:val="19"/>
                <w:vertAlign w:val="superscript"/>
                <w:lang w:eastAsia="id-ID"/>
              </w:rPr>
              <w:t> </w:t>
            </w:r>
            <w:hyperlink r:id="rId38" w:history="1">
              <w:r w:rsidRPr="00574A95">
                <w:rPr>
                  <w:rFonts w:ascii="Georgia" w:eastAsia="Times New Roman" w:hAnsi="Georgia" w:cs="Times New Roman"/>
                  <w:color w:val="0000FF"/>
                  <w:sz w:val="19"/>
                  <w:szCs w:val="19"/>
                  <w:u w:val="single"/>
                  <w:vertAlign w:val="superscript"/>
                  <w:lang w:eastAsia="id-ID"/>
                </w:rPr>
                <w:t>e</w:t>
              </w:r>
            </w:hyperlink>
            <w:r w:rsidRPr="00574A95">
              <w:rPr>
                <w:rFonts w:ascii="Georgia" w:eastAsia="Times New Roman" w:hAnsi="Georgia" w:cs="Times New Roman"/>
                <w:sz w:val="19"/>
                <w:szCs w:val="19"/>
                <w:vertAlign w:val="superscript"/>
                <w:lang w:eastAsia="id-ID"/>
              </w:rPr>
              <w:t> </w:t>
            </w:r>
            <w:r w:rsidRPr="00574A95">
              <w:rPr>
                <w:rFonts w:ascii="Georgia" w:eastAsia="Times New Roman" w:hAnsi="Georgia" w:cs="Times New Roman"/>
                <w:sz w:val="24"/>
                <w:szCs w:val="24"/>
                <w:lang w:eastAsia="id-ID"/>
              </w:rPr>
              <w:t> di rumah masing-masing secara bergilir dan makan bersama-sama dengan gembira dan dengan </w:t>
            </w:r>
            <w:r w:rsidRPr="00574A95">
              <w:rPr>
                <w:rFonts w:ascii="Georgia" w:eastAsia="Times New Roman" w:hAnsi="Georgia" w:cs="Times New Roman"/>
                <w:sz w:val="24"/>
                <w:szCs w:val="24"/>
                <w:shd w:val="clear" w:color="auto" w:fill="FFFF00"/>
                <w:lang w:eastAsia="id-ID"/>
              </w:rPr>
              <w:t>tulus</w:t>
            </w:r>
            <w:r w:rsidRPr="00574A95">
              <w:rPr>
                <w:rFonts w:ascii="Georgia" w:eastAsia="Times New Roman" w:hAnsi="Georgia" w:cs="Times New Roman"/>
                <w:sz w:val="24"/>
                <w:szCs w:val="24"/>
                <w:lang w:eastAsia="id-ID"/>
              </w:rPr>
              <w:t> </w:t>
            </w:r>
            <w:r w:rsidRPr="00574A95">
              <w:rPr>
                <w:rFonts w:ascii="Georgia" w:eastAsia="Times New Roman" w:hAnsi="Georgia" w:cs="Times New Roman"/>
                <w:sz w:val="24"/>
                <w:szCs w:val="24"/>
                <w:shd w:val="clear" w:color="auto" w:fill="FFFF00"/>
                <w:lang w:eastAsia="id-ID"/>
              </w:rPr>
              <w:t>hati</w:t>
            </w:r>
            <w:r w:rsidRPr="00574A95">
              <w:rPr>
                <w:rFonts w:ascii="Georgia" w:eastAsia="Times New Roman" w:hAnsi="Georgia" w:cs="Times New Roman"/>
                <w:sz w:val="24"/>
                <w:szCs w:val="24"/>
                <w:lang w:eastAsia="id-ID"/>
              </w:rPr>
              <w:t>,</w:t>
            </w:r>
          </w:p>
        </w:tc>
      </w:tr>
    </w:tbl>
    <w:p w:rsidR="00E37E3A" w:rsidRDefault="00E37E3A" w:rsidP="00906D85">
      <w:pPr>
        <w:pStyle w:val="ListParagraph"/>
        <w:numPr>
          <w:ilvl w:val="0"/>
          <w:numId w:val="15"/>
        </w:numPr>
      </w:pPr>
      <w:r>
        <w:t xml:space="preserve">Ketulusan hati adalah cara hidup kita si domba di tengah dunia yang bagaikan serigala jahat, ketulusan hati seperti merpati karena merpati tidak memiliki empedu yang pahit, nah tetapi kita harus tetap cerdik seperti ular. </w:t>
      </w:r>
    </w:p>
    <w:p w:rsidR="00906D85" w:rsidRDefault="00906D85" w:rsidP="00906D85"/>
    <w:p w:rsidR="00906D85" w:rsidRDefault="00906D85" w:rsidP="00906D85">
      <w:r>
        <w:t xml:space="preserve">KETULUSAN HATI ADALAH CIRI CIRI ORANG BENAR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199"/>
        <w:gridCol w:w="195"/>
        <w:gridCol w:w="7163"/>
      </w:tblGrid>
      <w:tr w:rsidR="00906D85" w:rsidRPr="00906D85" w:rsidTr="00906D85">
        <w:trPr>
          <w:tblCellSpacing w:w="15" w:type="dxa"/>
        </w:trPr>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sz w:val="20"/>
                <w:szCs w:val="20"/>
                <w:lang w:eastAsia="id-ID"/>
              </w:rPr>
              <w:t>(1.00)</w:t>
            </w:r>
          </w:p>
        </w:tc>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hyperlink r:id="rId39" w:anchor="v11" w:history="1">
              <w:r w:rsidRPr="00906D85">
                <w:rPr>
                  <w:rFonts w:ascii="Georgia" w:eastAsia="Times New Roman" w:hAnsi="Georgia" w:cs="Times New Roman"/>
                  <w:color w:val="0000FF"/>
                  <w:sz w:val="24"/>
                  <w:szCs w:val="24"/>
                  <w:u w:val="single"/>
                  <w:lang w:eastAsia="id-ID"/>
                </w:rPr>
                <w:t>Mzm</w:t>
              </w:r>
            </w:hyperlink>
            <w:r w:rsidRPr="00906D85">
              <w:rPr>
                <w:rFonts w:ascii="Times New Roman" w:eastAsia="Times New Roman" w:hAnsi="Times New Roman" w:cs="Times New Roman"/>
                <w:sz w:val="24"/>
                <w:szCs w:val="24"/>
                <w:lang w:eastAsia="id-ID"/>
              </w:rPr>
              <w:t> </w:t>
            </w:r>
            <w:hyperlink r:id="rId40" w:history="1">
              <w:r w:rsidRPr="00906D85">
                <w:rPr>
                  <w:rFonts w:ascii="Georgia" w:eastAsia="Times New Roman" w:hAnsi="Georgia" w:cs="Times New Roman"/>
                  <w:color w:val="0000FF"/>
                  <w:sz w:val="24"/>
                  <w:szCs w:val="24"/>
                  <w:u w:val="single"/>
                  <w:lang w:eastAsia="id-ID"/>
                </w:rPr>
                <w:t>97:11</w:t>
              </w:r>
            </w:hyperlink>
          </w:p>
        </w:tc>
        <w:tc>
          <w:tcPr>
            <w:tcW w:w="0" w:type="auto"/>
            <w:hideMark/>
          </w:tcPr>
          <w:p w:rsidR="00906D85" w:rsidRPr="00906D85" w:rsidRDefault="00906D85" w:rsidP="00906D85">
            <w:pPr>
              <w:spacing w:before="100" w:beforeAutospacing="1" w:after="100" w:afterAutospacing="1"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noProof/>
                <w:sz w:val="24"/>
                <w:szCs w:val="24"/>
                <w:lang w:eastAsia="id-ID"/>
              </w:rPr>
              <w:drawing>
                <wp:inline distT="0" distB="0" distL="0" distR="0">
                  <wp:extent cx="85725" cy="85725"/>
                  <wp:effectExtent l="0" t="0" r="0" b="0"/>
                  <wp:docPr id="9" name="Picture 9"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Pr="00906D85" w:rsidRDefault="00906D85" w:rsidP="00906D85">
            <w:pPr>
              <w:spacing w:after="0" w:line="240" w:lineRule="auto"/>
              <w:rPr>
                <w:rFonts w:ascii="Georgia" w:eastAsia="Times New Roman" w:hAnsi="Georgia" w:cs="Times New Roman"/>
                <w:sz w:val="24"/>
                <w:szCs w:val="24"/>
                <w:lang w:eastAsia="id-ID"/>
              </w:rPr>
            </w:pPr>
            <w:r w:rsidRPr="00906D85">
              <w:rPr>
                <w:rFonts w:ascii="Georgia" w:eastAsia="Times New Roman" w:hAnsi="Georgia" w:cs="Times New Roman"/>
                <w:sz w:val="24"/>
                <w:szCs w:val="24"/>
                <w:lang w:eastAsia="id-ID"/>
              </w:rPr>
              <w:t>Terang sudah terbit</w:t>
            </w:r>
            <w:r w:rsidRPr="00906D85">
              <w:rPr>
                <w:rFonts w:ascii="Georgia" w:eastAsia="Times New Roman" w:hAnsi="Georgia" w:cs="Times New Roman"/>
                <w:sz w:val="19"/>
                <w:szCs w:val="19"/>
                <w:vertAlign w:val="superscript"/>
                <w:lang w:eastAsia="id-ID"/>
              </w:rPr>
              <w:t> </w:t>
            </w:r>
            <w:hyperlink r:id="rId41" w:history="1">
              <w:r w:rsidRPr="00906D85">
                <w:rPr>
                  <w:rFonts w:ascii="Georgia" w:eastAsia="Times New Roman" w:hAnsi="Georgia" w:cs="Times New Roman"/>
                  <w:color w:val="0000FF"/>
                  <w:sz w:val="19"/>
                  <w:szCs w:val="19"/>
                  <w:u w:val="single"/>
                  <w:vertAlign w:val="superscript"/>
                  <w:lang w:eastAsia="id-ID"/>
                </w:rPr>
                <w:t>k</w:t>
              </w:r>
            </w:hyperlink>
            <w:r w:rsidRPr="00906D85">
              <w:rPr>
                <w:rFonts w:ascii="Georgia" w:eastAsia="Times New Roman" w:hAnsi="Georgia" w:cs="Times New Roman"/>
                <w:sz w:val="19"/>
                <w:szCs w:val="19"/>
                <w:vertAlign w:val="superscript"/>
                <w:lang w:eastAsia="id-ID"/>
              </w:rPr>
              <w:t> </w:t>
            </w:r>
            <w:r w:rsidRPr="00906D85">
              <w:rPr>
                <w:rFonts w:ascii="Georgia" w:eastAsia="Times New Roman" w:hAnsi="Georgia" w:cs="Times New Roman"/>
                <w:sz w:val="24"/>
                <w:szCs w:val="24"/>
                <w:lang w:eastAsia="id-ID"/>
              </w:rPr>
              <w:t> bagi </w:t>
            </w:r>
            <w:r w:rsidRPr="00906D85">
              <w:rPr>
                <w:rFonts w:ascii="Georgia" w:eastAsia="Times New Roman" w:hAnsi="Georgia" w:cs="Times New Roman"/>
                <w:sz w:val="24"/>
                <w:szCs w:val="24"/>
                <w:shd w:val="clear" w:color="auto" w:fill="FFFF00"/>
                <w:lang w:eastAsia="id-ID"/>
              </w:rPr>
              <w:t>orang</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benar</w:t>
            </w:r>
            <w:r w:rsidRPr="00906D85">
              <w:rPr>
                <w:rFonts w:ascii="Georgia" w:eastAsia="Times New Roman" w:hAnsi="Georgia" w:cs="Times New Roman"/>
                <w:sz w:val="24"/>
                <w:szCs w:val="24"/>
                <w:lang w:eastAsia="id-ID"/>
              </w:rPr>
              <w:t>,</w:t>
            </w:r>
            <w:r w:rsidRPr="00906D85">
              <w:rPr>
                <w:rFonts w:ascii="Georgia" w:eastAsia="Times New Roman" w:hAnsi="Georgia" w:cs="Times New Roman"/>
                <w:sz w:val="19"/>
                <w:szCs w:val="19"/>
                <w:vertAlign w:val="superscript"/>
                <w:lang w:eastAsia="id-ID"/>
              </w:rPr>
              <w:t> </w:t>
            </w:r>
            <w:hyperlink r:id="rId42" w:history="1">
              <w:r w:rsidRPr="00906D85">
                <w:rPr>
                  <w:rFonts w:ascii="Georgia" w:eastAsia="Times New Roman" w:hAnsi="Georgia" w:cs="Times New Roman"/>
                  <w:color w:val="0000FF"/>
                  <w:sz w:val="19"/>
                  <w:szCs w:val="19"/>
                  <w:u w:val="single"/>
                  <w:vertAlign w:val="superscript"/>
                  <w:lang w:eastAsia="id-ID"/>
                </w:rPr>
                <w:t>l</w:t>
              </w:r>
            </w:hyperlink>
            <w:r w:rsidRPr="00906D85">
              <w:rPr>
                <w:rFonts w:ascii="Georgia" w:eastAsia="Times New Roman" w:hAnsi="Georgia" w:cs="Times New Roman"/>
                <w:sz w:val="19"/>
                <w:szCs w:val="19"/>
                <w:vertAlign w:val="superscript"/>
                <w:lang w:eastAsia="id-ID"/>
              </w:rPr>
              <w:t> </w:t>
            </w:r>
            <w:r w:rsidRPr="00906D85">
              <w:rPr>
                <w:rFonts w:ascii="Georgia" w:eastAsia="Times New Roman" w:hAnsi="Georgia" w:cs="Times New Roman"/>
                <w:sz w:val="24"/>
                <w:szCs w:val="24"/>
                <w:lang w:eastAsia="id-ID"/>
              </w:rPr>
              <w:t> dan sukacita bagi </w:t>
            </w:r>
            <w:r w:rsidRPr="00906D85">
              <w:rPr>
                <w:rFonts w:ascii="Georgia" w:eastAsia="Times New Roman" w:hAnsi="Georgia" w:cs="Times New Roman"/>
                <w:sz w:val="24"/>
                <w:szCs w:val="24"/>
                <w:shd w:val="clear" w:color="auto" w:fill="FFFF00"/>
                <w:lang w:eastAsia="id-ID"/>
              </w:rPr>
              <w:t>orang-orang</w:t>
            </w:r>
            <w:r w:rsidRPr="00906D85">
              <w:rPr>
                <w:rFonts w:ascii="Georgia" w:eastAsia="Times New Roman" w:hAnsi="Georgia" w:cs="Times New Roman"/>
                <w:sz w:val="24"/>
                <w:szCs w:val="24"/>
                <w:lang w:eastAsia="id-ID"/>
              </w:rPr>
              <w:t> yang </w:t>
            </w:r>
            <w:r w:rsidRPr="00906D85">
              <w:rPr>
                <w:rFonts w:ascii="Georgia" w:eastAsia="Times New Roman" w:hAnsi="Georgia" w:cs="Times New Roman"/>
                <w:sz w:val="24"/>
                <w:szCs w:val="24"/>
                <w:shd w:val="clear" w:color="auto" w:fill="FFFF00"/>
                <w:lang w:eastAsia="id-ID"/>
              </w:rPr>
              <w:t>tulus</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hati</w:t>
            </w:r>
            <w:r w:rsidRPr="00906D85">
              <w:rPr>
                <w:rFonts w:ascii="Georgia" w:eastAsia="Times New Roman" w:hAnsi="Georgia" w:cs="Times New Roman"/>
                <w:sz w:val="24"/>
                <w:szCs w:val="24"/>
                <w:lang w:eastAsia="id-ID"/>
              </w:rPr>
              <w:t>.</w:t>
            </w:r>
            <w:r w:rsidRPr="00906D85">
              <w:rPr>
                <w:rFonts w:ascii="Georgia" w:eastAsia="Times New Roman" w:hAnsi="Georgia" w:cs="Times New Roman"/>
                <w:sz w:val="19"/>
                <w:szCs w:val="19"/>
                <w:vertAlign w:val="superscript"/>
                <w:lang w:eastAsia="id-ID"/>
              </w:rPr>
              <w:t> </w:t>
            </w:r>
            <w:hyperlink r:id="rId43" w:history="1">
              <w:r w:rsidRPr="00906D85">
                <w:rPr>
                  <w:rFonts w:ascii="Georgia" w:eastAsia="Times New Roman" w:hAnsi="Georgia" w:cs="Times New Roman"/>
                  <w:color w:val="0000FF"/>
                  <w:sz w:val="19"/>
                  <w:szCs w:val="19"/>
                  <w:u w:val="single"/>
                  <w:vertAlign w:val="superscript"/>
                  <w:lang w:eastAsia="id-ID"/>
                </w:rPr>
                <w:t>m</w:t>
              </w:r>
            </w:hyperlink>
            <w:r w:rsidRPr="00906D85">
              <w:rPr>
                <w:rFonts w:ascii="Georgia" w:eastAsia="Times New Roman" w:hAnsi="Georgia" w:cs="Times New Roman"/>
                <w:sz w:val="19"/>
                <w:szCs w:val="19"/>
                <w:vertAlign w:val="superscript"/>
                <w:lang w:eastAsia="id-ID"/>
              </w:rPr>
              <w:t> </w:t>
            </w:r>
          </w:p>
        </w:tc>
      </w:tr>
    </w:tbl>
    <w:p w:rsidR="00906D85" w:rsidRPr="00906D85" w:rsidRDefault="00906D85" w:rsidP="00906D85">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236"/>
        <w:gridCol w:w="195"/>
        <w:gridCol w:w="7126"/>
      </w:tblGrid>
      <w:tr w:rsidR="00906D85" w:rsidRPr="00906D85" w:rsidTr="00906D85">
        <w:trPr>
          <w:tblCellSpacing w:w="15" w:type="dxa"/>
        </w:trPr>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sz w:val="20"/>
                <w:szCs w:val="20"/>
                <w:lang w:eastAsia="id-ID"/>
              </w:rPr>
              <w:t>(0.75)</w:t>
            </w:r>
          </w:p>
        </w:tc>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hyperlink r:id="rId44" w:anchor="v4" w:history="1">
              <w:r w:rsidRPr="00906D85">
                <w:rPr>
                  <w:rFonts w:ascii="Georgia" w:eastAsia="Times New Roman" w:hAnsi="Georgia" w:cs="Times New Roman"/>
                  <w:color w:val="0000FF"/>
                  <w:sz w:val="24"/>
                  <w:szCs w:val="24"/>
                  <w:u w:val="single"/>
                  <w:lang w:eastAsia="id-ID"/>
                </w:rPr>
                <w:t>Mzm</w:t>
              </w:r>
            </w:hyperlink>
            <w:r w:rsidRPr="00906D85">
              <w:rPr>
                <w:rFonts w:ascii="Times New Roman" w:eastAsia="Times New Roman" w:hAnsi="Times New Roman" w:cs="Times New Roman"/>
                <w:sz w:val="24"/>
                <w:szCs w:val="24"/>
                <w:lang w:eastAsia="id-ID"/>
              </w:rPr>
              <w:t> </w:t>
            </w:r>
            <w:hyperlink r:id="rId45" w:history="1">
              <w:r w:rsidRPr="00906D85">
                <w:rPr>
                  <w:rFonts w:ascii="Georgia" w:eastAsia="Times New Roman" w:hAnsi="Georgia" w:cs="Times New Roman"/>
                  <w:color w:val="0000FF"/>
                  <w:sz w:val="24"/>
                  <w:szCs w:val="24"/>
                  <w:u w:val="single"/>
                  <w:lang w:eastAsia="id-ID"/>
                </w:rPr>
                <w:t>125:4</w:t>
              </w:r>
            </w:hyperlink>
          </w:p>
        </w:tc>
        <w:tc>
          <w:tcPr>
            <w:tcW w:w="0" w:type="auto"/>
            <w:hideMark/>
          </w:tcPr>
          <w:p w:rsidR="00906D85" w:rsidRPr="00906D85" w:rsidRDefault="00906D85" w:rsidP="00906D85">
            <w:pPr>
              <w:spacing w:before="100" w:beforeAutospacing="1" w:after="100" w:afterAutospacing="1"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noProof/>
                <w:sz w:val="24"/>
                <w:szCs w:val="24"/>
                <w:lang w:eastAsia="id-ID"/>
              </w:rPr>
              <w:drawing>
                <wp:inline distT="0" distB="0" distL="0" distR="0">
                  <wp:extent cx="85725" cy="85725"/>
                  <wp:effectExtent l="0" t="0" r="0" b="0"/>
                  <wp:docPr id="8" name="Picture 8"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Pr="00906D85" w:rsidRDefault="00906D85" w:rsidP="00906D85">
            <w:pPr>
              <w:spacing w:after="0" w:line="240" w:lineRule="auto"/>
              <w:rPr>
                <w:rFonts w:ascii="Georgia" w:eastAsia="Times New Roman" w:hAnsi="Georgia" w:cs="Times New Roman"/>
                <w:sz w:val="24"/>
                <w:szCs w:val="24"/>
                <w:lang w:eastAsia="id-ID"/>
              </w:rPr>
            </w:pPr>
            <w:r w:rsidRPr="00906D85">
              <w:rPr>
                <w:rFonts w:ascii="Georgia" w:eastAsia="Times New Roman" w:hAnsi="Georgia" w:cs="Times New Roman"/>
                <w:sz w:val="24"/>
                <w:szCs w:val="24"/>
                <w:lang w:eastAsia="id-ID"/>
              </w:rPr>
              <w:t>Lakukanlah kebaikan, ya TUHAN,</w:t>
            </w:r>
            <w:r w:rsidRPr="00906D85">
              <w:rPr>
                <w:rFonts w:ascii="Georgia" w:eastAsia="Times New Roman" w:hAnsi="Georgia" w:cs="Times New Roman"/>
                <w:sz w:val="19"/>
                <w:szCs w:val="19"/>
                <w:vertAlign w:val="superscript"/>
                <w:lang w:eastAsia="id-ID"/>
              </w:rPr>
              <w:t> </w:t>
            </w:r>
            <w:hyperlink r:id="rId46" w:history="1">
              <w:r w:rsidRPr="00906D85">
                <w:rPr>
                  <w:rFonts w:ascii="Georgia" w:eastAsia="Times New Roman" w:hAnsi="Georgia" w:cs="Times New Roman"/>
                  <w:color w:val="0000FF"/>
                  <w:sz w:val="19"/>
                  <w:szCs w:val="19"/>
                  <w:u w:val="single"/>
                  <w:vertAlign w:val="superscript"/>
                  <w:lang w:eastAsia="id-ID"/>
                </w:rPr>
                <w:t>g</w:t>
              </w:r>
            </w:hyperlink>
            <w:r w:rsidRPr="00906D85">
              <w:rPr>
                <w:rFonts w:ascii="Georgia" w:eastAsia="Times New Roman" w:hAnsi="Georgia" w:cs="Times New Roman"/>
                <w:sz w:val="19"/>
                <w:szCs w:val="19"/>
                <w:vertAlign w:val="superscript"/>
                <w:lang w:eastAsia="id-ID"/>
              </w:rPr>
              <w:t> </w:t>
            </w:r>
            <w:r w:rsidRPr="00906D85">
              <w:rPr>
                <w:rFonts w:ascii="Georgia" w:eastAsia="Times New Roman" w:hAnsi="Georgia" w:cs="Times New Roman"/>
                <w:sz w:val="24"/>
                <w:szCs w:val="24"/>
                <w:lang w:eastAsia="id-ID"/>
              </w:rPr>
              <w:t> kepada </w:t>
            </w:r>
            <w:r w:rsidRPr="00906D85">
              <w:rPr>
                <w:rFonts w:ascii="Georgia" w:eastAsia="Times New Roman" w:hAnsi="Georgia" w:cs="Times New Roman"/>
                <w:sz w:val="24"/>
                <w:szCs w:val="24"/>
                <w:shd w:val="clear" w:color="auto" w:fill="FFFF00"/>
                <w:lang w:eastAsia="id-ID"/>
              </w:rPr>
              <w:t>orang-orang</w:t>
            </w:r>
            <w:r w:rsidRPr="00906D85">
              <w:rPr>
                <w:rFonts w:ascii="Georgia" w:eastAsia="Times New Roman" w:hAnsi="Georgia" w:cs="Times New Roman"/>
                <w:sz w:val="24"/>
                <w:szCs w:val="24"/>
                <w:lang w:eastAsia="id-ID"/>
              </w:rPr>
              <w:t> baik dan kepada </w:t>
            </w:r>
            <w:r w:rsidRPr="00906D85">
              <w:rPr>
                <w:rFonts w:ascii="Georgia" w:eastAsia="Times New Roman" w:hAnsi="Georgia" w:cs="Times New Roman"/>
                <w:sz w:val="24"/>
                <w:szCs w:val="24"/>
                <w:shd w:val="clear" w:color="auto" w:fill="FFFF00"/>
                <w:lang w:eastAsia="id-ID"/>
              </w:rPr>
              <w:t>orang-orang</w:t>
            </w:r>
            <w:r w:rsidRPr="00906D85">
              <w:rPr>
                <w:rFonts w:ascii="Georgia" w:eastAsia="Times New Roman" w:hAnsi="Georgia" w:cs="Times New Roman"/>
                <w:sz w:val="24"/>
                <w:szCs w:val="24"/>
                <w:lang w:eastAsia="id-ID"/>
              </w:rPr>
              <w:t> yang </w:t>
            </w:r>
            <w:r w:rsidRPr="00906D85">
              <w:rPr>
                <w:rFonts w:ascii="Georgia" w:eastAsia="Times New Roman" w:hAnsi="Georgia" w:cs="Times New Roman"/>
                <w:sz w:val="24"/>
                <w:szCs w:val="24"/>
                <w:shd w:val="clear" w:color="auto" w:fill="FFFF00"/>
                <w:lang w:eastAsia="id-ID"/>
              </w:rPr>
              <w:t>tulus</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hati</w:t>
            </w:r>
            <w:r w:rsidRPr="00906D85">
              <w:rPr>
                <w:rFonts w:ascii="Georgia" w:eastAsia="Times New Roman" w:hAnsi="Georgia" w:cs="Times New Roman"/>
                <w:sz w:val="24"/>
                <w:szCs w:val="24"/>
                <w:lang w:eastAsia="id-ID"/>
              </w:rPr>
              <w:t>;</w:t>
            </w:r>
            <w:r w:rsidRPr="00906D85">
              <w:rPr>
                <w:rFonts w:ascii="Georgia" w:eastAsia="Times New Roman" w:hAnsi="Georgia" w:cs="Times New Roman"/>
                <w:sz w:val="19"/>
                <w:szCs w:val="19"/>
                <w:vertAlign w:val="superscript"/>
                <w:lang w:eastAsia="id-ID"/>
              </w:rPr>
              <w:t> </w:t>
            </w:r>
            <w:hyperlink r:id="rId47" w:history="1">
              <w:r w:rsidRPr="00906D85">
                <w:rPr>
                  <w:rFonts w:ascii="Georgia" w:eastAsia="Times New Roman" w:hAnsi="Georgia" w:cs="Times New Roman"/>
                  <w:color w:val="0000FF"/>
                  <w:sz w:val="19"/>
                  <w:szCs w:val="19"/>
                  <w:u w:val="single"/>
                  <w:vertAlign w:val="superscript"/>
                  <w:lang w:eastAsia="id-ID"/>
                </w:rPr>
                <w:t>h</w:t>
              </w:r>
            </w:hyperlink>
            <w:r w:rsidRPr="00906D85">
              <w:rPr>
                <w:rFonts w:ascii="Georgia" w:eastAsia="Times New Roman" w:hAnsi="Georgia" w:cs="Times New Roman"/>
                <w:sz w:val="19"/>
                <w:szCs w:val="19"/>
                <w:vertAlign w:val="superscript"/>
                <w:lang w:eastAsia="id-ID"/>
              </w:rPr>
              <w:t> </w:t>
            </w:r>
          </w:p>
        </w:tc>
      </w:tr>
    </w:tbl>
    <w:p w:rsidR="00906D85" w:rsidRDefault="00906D85" w:rsidP="00906D85"/>
    <w:p w:rsidR="00906D85" w:rsidRDefault="00906D85" w:rsidP="00906D85">
      <w:r>
        <w:t>Dan ini apa yang Alkitab katakan tentang anak cucu orang benar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210"/>
        <w:gridCol w:w="195"/>
        <w:gridCol w:w="7152"/>
      </w:tblGrid>
      <w:tr w:rsidR="00906D85" w:rsidRPr="00906D85" w:rsidTr="00906D85">
        <w:trPr>
          <w:tblCellSpacing w:w="15" w:type="dxa"/>
        </w:trPr>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sz w:val="20"/>
                <w:szCs w:val="20"/>
                <w:lang w:eastAsia="id-ID"/>
              </w:rPr>
              <w:t>(0.86)</w:t>
            </w:r>
          </w:p>
        </w:tc>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hyperlink r:id="rId48" w:anchor="v2" w:history="1">
              <w:r w:rsidRPr="00906D85">
                <w:rPr>
                  <w:rFonts w:ascii="Georgia" w:eastAsia="Times New Roman" w:hAnsi="Georgia" w:cs="Times New Roman"/>
                  <w:color w:val="0000FF"/>
                  <w:sz w:val="24"/>
                  <w:szCs w:val="24"/>
                  <w:u w:val="single"/>
                  <w:lang w:eastAsia="id-ID"/>
                </w:rPr>
                <w:t>Mzm</w:t>
              </w:r>
            </w:hyperlink>
            <w:r w:rsidRPr="00906D85">
              <w:rPr>
                <w:rFonts w:ascii="Times New Roman" w:eastAsia="Times New Roman" w:hAnsi="Times New Roman" w:cs="Times New Roman"/>
                <w:sz w:val="24"/>
                <w:szCs w:val="24"/>
                <w:lang w:eastAsia="id-ID"/>
              </w:rPr>
              <w:t> </w:t>
            </w:r>
            <w:hyperlink r:id="rId49" w:history="1">
              <w:r w:rsidRPr="00906D85">
                <w:rPr>
                  <w:rFonts w:ascii="Georgia" w:eastAsia="Times New Roman" w:hAnsi="Georgia" w:cs="Times New Roman"/>
                  <w:color w:val="0000FF"/>
                  <w:sz w:val="24"/>
                  <w:szCs w:val="24"/>
                  <w:u w:val="single"/>
                  <w:lang w:eastAsia="id-ID"/>
                </w:rPr>
                <w:t>112:2</w:t>
              </w:r>
            </w:hyperlink>
          </w:p>
        </w:tc>
        <w:tc>
          <w:tcPr>
            <w:tcW w:w="0" w:type="auto"/>
            <w:hideMark/>
          </w:tcPr>
          <w:p w:rsidR="00906D85" w:rsidRPr="00906D85" w:rsidRDefault="00906D85" w:rsidP="00906D85">
            <w:pPr>
              <w:spacing w:before="100" w:beforeAutospacing="1" w:after="100" w:afterAutospacing="1"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noProof/>
                <w:sz w:val="24"/>
                <w:szCs w:val="24"/>
                <w:lang w:eastAsia="id-ID"/>
              </w:rPr>
              <w:drawing>
                <wp:inline distT="0" distB="0" distL="0" distR="0">
                  <wp:extent cx="85725" cy="85725"/>
                  <wp:effectExtent l="0" t="0" r="0" b="0"/>
                  <wp:docPr id="11" name="Picture 1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Pr="00906D85" w:rsidRDefault="00906D85" w:rsidP="00906D85">
            <w:pPr>
              <w:spacing w:after="0" w:line="240" w:lineRule="auto"/>
              <w:rPr>
                <w:rFonts w:ascii="Georgia" w:eastAsia="Times New Roman" w:hAnsi="Georgia" w:cs="Times New Roman"/>
                <w:sz w:val="24"/>
                <w:szCs w:val="24"/>
                <w:lang w:eastAsia="id-ID"/>
              </w:rPr>
            </w:pPr>
            <w:r w:rsidRPr="00906D85">
              <w:rPr>
                <w:rFonts w:ascii="Georgia" w:eastAsia="Times New Roman" w:hAnsi="Georgia" w:cs="Times New Roman"/>
                <w:sz w:val="24"/>
                <w:szCs w:val="24"/>
                <w:shd w:val="clear" w:color="auto" w:fill="FFFF00"/>
                <w:lang w:eastAsia="id-ID"/>
              </w:rPr>
              <w:t>Anak</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cucunya</w:t>
            </w:r>
            <w:r w:rsidRPr="00906D85">
              <w:rPr>
                <w:rFonts w:ascii="Georgia" w:eastAsia="Times New Roman" w:hAnsi="Georgia" w:cs="Times New Roman"/>
                <w:sz w:val="19"/>
                <w:szCs w:val="19"/>
                <w:vertAlign w:val="superscript"/>
                <w:lang w:eastAsia="id-ID"/>
              </w:rPr>
              <w:t> </w:t>
            </w:r>
            <w:hyperlink r:id="rId50" w:history="1">
              <w:r w:rsidRPr="00906D85">
                <w:rPr>
                  <w:rFonts w:ascii="Georgia" w:eastAsia="Times New Roman" w:hAnsi="Georgia" w:cs="Times New Roman"/>
                  <w:color w:val="0000FF"/>
                  <w:sz w:val="19"/>
                  <w:szCs w:val="19"/>
                  <w:u w:val="single"/>
                  <w:vertAlign w:val="superscript"/>
                  <w:lang w:eastAsia="id-ID"/>
                </w:rPr>
                <w:t>y</w:t>
              </w:r>
            </w:hyperlink>
            <w:r w:rsidRPr="00906D85">
              <w:rPr>
                <w:rFonts w:ascii="Georgia" w:eastAsia="Times New Roman" w:hAnsi="Georgia" w:cs="Times New Roman"/>
                <w:sz w:val="19"/>
                <w:szCs w:val="19"/>
                <w:vertAlign w:val="superscript"/>
                <w:lang w:eastAsia="id-ID"/>
              </w:rPr>
              <w:t> </w:t>
            </w:r>
            <w:r w:rsidRPr="00906D85">
              <w:rPr>
                <w:rFonts w:ascii="Georgia" w:eastAsia="Times New Roman" w:hAnsi="Georgia" w:cs="Times New Roman"/>
                <w:sz w:val="24"/>
                <w:szCs w:val="24"/>
                <w:lang w:eastAsia="id-ID"/>
              </w:rPr>
              <w:t> akan perkasa di bumi; angkatan </w:t>
            </w:r>
            <w:r w:rsidRPr="00906D85">
              <w:rPr>
                <w:rFonts w:ascii="Georgia" w:eastAsia="Times New Roman" w:hAnsi="Georgia" w:cs="Times New Roman"/>
                <w:sz w:val="24"/>
                <w:szCs w:val="24"/>
                <w:shd w:val="clear" w:color="auto" w:fill="FFFF00"/>
                <w:lang w:eastAsia="id-ID"/>
              </w:rPr>
              <w:t>orang</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benar</w:t>
            </w:r>
            <w:r w:rsidRPr="00906D85">
              <w:rPr>
                <w:rFonts w:ascii="Georgia" w:eastAsia="Times New Roman" w:hAnsi="Georgia" w:cs="Times New Roman"/>
                <w:sz w:val="24"/>
                <w:szCs w:val="24"/>
                <w:lang w:eastAsia="id-ID"/>
              </w:rPr>
              <w:t> akan diberkati.</w:t>
            </w:r>
          </w:p>
        </w:tc>
      </w:tr>
    </w:tbl>
    <w:p w:rsidR="00906D85" w:rsidRPr="00906D85" w:rsidRDefault="00906D85" w:rsidP="00906D85">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250"/>
        <w:gridCol w:w="195"/>
        <w:gridCol w:w="7112"/>
      </w:tblGrid>
      <w:tr w:rsidR="00906D85" w:rsidRPr="00906D85" w:rsidTr="00906D85">
        <w:trPr>
          <w:tblCellSpacing w:w="15" w:type="dxa"/>
        </w:trPr>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sz w:val="20"/>
                <w:szCs w:val="20"/>
                <w:lang w:eastAsia="id-ID"/>
              </w:rPr>
              <w:t>(0.81)</w:t>
            </w:r>
          </w:p>
        </w:tc>
        <w:tc>
          <w:tcPr>
            <w:tcW w:w="0" w:type="auto"/>
            <w:hideMark/>
          </w:tcPr>
          <w:p w:rsidR="00906D85" w:rsidRPr="00906D85" w:rsidRDefault="00906D85" w:rsidP="00906D85">
            <w:pPr>
              <w:spacing w:after="0" w:line="240" w:lineRule="auto"/>
              <w:rPr>
                <w:rFonts w:ascii="Times New Roman" w:eastAsia="Times New Roman" w:hAnsi="Times New Roman" w:cs="Times New Roman"/>
                <w:sz w:val="24"/>
                <w:szCs w:val="24"/>
                <w:lang w:eastAsia="id-ID"/>
              </w:rPr>
            </w:pPr>
            <w:hyperlink r:id="rId51" w:anchor="v25" w:history="1">
              <w:r w:rsidRPr="00906D85">
                <w:rPr>
                  <w:rFonts w:ascii="Georgia" w:eastAsia="Times New Roman" w:hAnsi="Georgia" w:cs="Times New Roman"/>
                  <w:color w:val="0000FF"/>
                  <w:sz w:val="24"/>
                  <w:szCs w:val="24"/>
                  <w:u w:val="single"/>
                  <w:lang w:eastAsia="id-ID"/>
                </w:rPr>
                <w:t>Mzm</w:t>
              </w:r>
            </w:hyperlink>
            <w:r w:rsidRPr="00906D85">
              <w:rPr>
                <w:rFonts w:ascii="Times New Roman" w:eastAsia="Times New Roman" w:hAnsi="Times New Roman" w:cs="Times New Roman"/>
                <w:sz w:val="24"/>
                <w:szCs w:val="24"/>
                <w:lang w:eastAsia="id-ID"/>
              </w:rPr>
              <w:t> </w:t>
            </w:r>
            <w:hyperlink r:id="rId52" w:history="1">
              <w:r w:rsidRPr="00906D85">
                <w:rPr>
                  <w:rFonts w:ascii="Georgia" w:eastAsia="Times New Roman" w:hAnsi="Georgia" w:cs="Times New Roman"/>
                  <w:color w:val="0000FF"/>
                  <w:sz w:val="24"/>
                  <w:szCs w:val="24"/>
                  <w:u w:val="single"/>
                  <w:lang w:eastAsia="id-ID"/>
                </w:rPr>
                <w:t>37:25</w:t>
              </w:r>
            </w:hyperlink>
          </w:p>
        </w:tc>
        <w:tc>
          <w:tcPr>
            <w:tcW w:w="0" w:type="auto"/>
            <w:hideMark/>
          </w:tcPr>
          <w:p w:rsidR="00906D85" w:rsidRPr="00906D85" w:rsidRDefault="00906D85" w:rsidP="00906D85">
            <w:pPr>
              <w:spacing w:before="100" w:beforeAutospacing="1" w:after="100" w:afterAutospacing="1" w:line="240" w:lineRule="auto"/>
              <w:rPr>
                <w:rFonts w:ascii="Times New Roman" w:eastAsia="Times New Roman" w:hAnsi="Times New Roman" w:cs="Times New Roman"/>
                <w:sz w:val="24"/>
                <w:szCs w:val="24"/>
                <w:lang w:eastAsia="id-ID"/>
              </w:rPr>
            </w:pPr>
            <w:r w:rsidRPr="00906D85">
              <w:rPr>
                <w:rFonts w:ascii="Times New Roman" w:eastAsia="Times New Roman" w:hAnsi="Times New Roman" w:cs="Times New Roman"/>
                <w:noProof/>
                <w:sz w:val="24"/>
                <w:szCs w:val="24"/>
                <w:lang w:eastAsia="id-ID"/>
              </w:rPr>
              <w:drawing>
                <wp:inline distT="0" distB="0" distL="0" distR="0">
                  <wp:extent cx="85725" cy="85725"/>
                  <wp:effectExtent l="0" t="0" r="0" b="0"/>
                  <wp:docPr id="10" name="Picture 10"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06D85" w:rsidRPr="00906D85" w:rsidRDefault="00906D85" w:rsidP="00906D85">
            <w:pPr>
              <w:spacing w:after="0" w:line="240" w:lineRule="auto"/>
              <w:rPr>
                <w:rFonts w:ascii="Georgia" w:eastAsia="Times New Roman" w:hAnsi="Georgia" w:cs="Times New Roman"/>
                <w:sz w:val="24"/>
                <w:szCs w:val="24"/>
                <w:lang w:eastAsia="id-ID"/>
              </w:rPr>
            </w:pPr>
            <w:r w:rsidRPr="00906D85">
              <w:rPr>
                <w:rFonts w:ascii="Georgia" w:eastAsia="Times New Roman" w:hAnsi="Georgia" w:cs="Times New Roman"/>
                <w:sz w:val="24"/>
                <w:szCs w:val="24"/>
                <w:lang w:eastAsia="id-ID"/>
              </w:rPr>
              <w:t>Dahulu aku muda, sekarang telah menjadi tua, tetapi tidak pernah kulihat </w:t>
            </w:r>
            <w:r w:rsidRPr="00906D85">
              <w:rPr>
                <w:rFonts w:ascii="Georgia" w:eastAsia="Times New Roman" w:hAnsi="Georgia" w:cs="Times New Roman"/>
                <w:sz w:val="24"/>
                <w:szCs w:val="24"/>
                <w:shd w:val="clear" w:color="auto" w:fill="FFFF00"/>
                <w:lang w:eastAsia="id-ID"/>
              </w:rPr>
              <w:t>orang</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benar</w:t>
            </w:r>
            <w:r w:rsidRPr="00906D85">
              <w:rPr>
                <w:rFonts w:ascii="Georgia" w:eastAsia="Times New Roman" w:hAnsi="Georgia" w:cs="Times New Roman"/>
                <w:sz w:val="24"/>
                <w:szCs w:val="24"/>
                <w:lang w:eastAsia="id-ID"/>
              </w:rPr>
              <w:t> ditinggalkan,</w:t>
            </w:r>
            <w:r w:rsidRPr="00906D85">
              <w:rPr>
                <w:rFonts w:ascii="Georgia" w:eastAsia="Times New Roman" w:hAnsi="Georgia" w:cs="Times New Roman"/>
                <w:sz w:val="19"/>
                <w:szCs w:val="19"/>
                <w:vertAlign w:val="superscript"/>
                <w:lang w:eastAsia="id-ID"/>
              </w:rPr>
              <w:t> </w:t>
            </w:r>
            <w:hyperlink r:id="rId53" w:history="1">
              <w:r w:rsidRPr="00906D85">
                <w:rPr>
                  <w:rFonts w:ascii="Georgia" w:eastAsia="Times New Roman" w:hAnsi="Georgia" w:cs="Times New Roman"/>
                  <w:color w:val="0000FF"/>
                  <w:sz w:val="19"/>
                  <w:szCs w:val="19"/>
                  <w:u w:val="single"/>
                  <w:vertAlign w:val="superscript"/>
                  <w:lang w:eastAsia="id-ID"/>
                </w:rPr>
                <w:t>s</w:t>
              </w:r>
            </w:hyperlink>
            <w:r w:rsidRPr="00906D85">
              <w:rPr>
                <w:rFonts w:ascii="Georgia" w:eastAsia="Times New Roman" w:hAnsi="Georgia" w:cs="Times New Roman"/>
                <w:sz w:val="19"/>
                <w:szCs w:val="19"/>
                <w:vertAlign w:val="superscript"/>
                <w:lang w:eastAsia="id-ID"/>
              </w:rPr>
              <w:t> </w:t>
            </w:r>
            <w:r w:rsidRPr="00906D85">
              <w:rPr>
                <w:rFonts w:ascii="Georgia" w:eastAsia="Times New Roman" w:hAnsi="Georgia" w:cs="Times New Roman"/>
                <w:sz w:val="24"/>
                <w:szCs w:val="24"/>
                <w:lang w:eastAsia="id-ID"/>
              </w:rPr>
              <w:t> atau </w:t>
            </w:r>
            <w:r w:rsidRPr="00906D85">
              <w:rPr>
                <w:rFonts w:ascii="Georgia" w:eastAsia="Times New Roman" w:hAnsi="Georgia" w:cs="Times New Roman"/>
                <w:sz w:val="24"/>
                <w:szCs w:val="24"/>
                <w:shd w:val="clear" w:color="auto" w:fill="FFFF00"/>
                <w:lang w:eastAsia="id-ID"/>
              </w:rPr>
              <w:t>anak</w:t>
            </w:r>
            <w:r w:rsidRPr="00906D85">
              <w:rPr>
                <w:rFonts w:ascii="Georgia" w:eastAsia="Times New Roman" w:hAnsi="Georgia" w:cs="Times New Roman"/>
                <w:sz w:val="24"/>
                <w:szCs w:val="24"/>
                <w:lang w:eastAsia="id-ID"/>
              </w:rPr>
              <w:t> </w:t>
            </w:r>
            <w:r w:rsidRPr="00906D85">
              <w:rPr>
                <w:rFonts w:ascii="Georgia" w:eastAsia="Times New Roman" w:hAnsi="Georgia" w:cs="Times New Roman"/>
                <w:sz w:val="24"/>
                <w:szCs w:val="24"/>
                <w:shd w:val="clear" w:color="auto" w:fill="FFFF00"/>
                <w:lang w:eastAsia="id-ID"/>
              </w:rPr>
              <w:t>cucunya</w:t>
            </w:r>
            <w:r w:rsidRPr="00906D85">
              <w:rPr>
                <w:rFonts w:ascii="Georgia" w:eastAsia="Times New Roman" w:hAnsi="Georgia" w:cs="Times New Roman"/>
                <w:sz w:val="24"/>
                <w:szCs w:val="24"/>
                <w:lang w:eastAsia="id-ID"/>
              </w:rPr>
              <w:t> meminta-minta</w:t>
            </w:r>
            <w:r w:rsidRPr="00906D85">
              <w:rPr>
                <w:rFonts w:ascii="Georgia" w:eastAsia="Times New Roman" w:hAnsi="Georgia" w:cs="Times New Roman"/>
                <w:sz w:val="19"/>
                <w:szCs w:val="19"/>
                <w:vertAlign w:val="superscript"/>
                <w:lang w:eastAsia="id-ID"/>
              </w:rPr>
              <w:t> </w:t>
            </w:r>
            <w:hyperlink r:id="rId54" w:history="1">
              <w:r w:rsidRPr="00906D85">
                <w:rPr>
                  <w:rFonts w:ascii="Georgia" w:eastAsia="Times New Roman" w:hAnsi="Georgia" w:cs="Times New Roman"/>
                  <w:color w:val="0000FF"/>
                  <w:sz w:val="19"/>
                  <w:szCs w:val="19"/>
                  <w:u w:val="single"/>
                  <w:vertAlign w:val="superscript"/>
                  <w:lang w:eastAsia="id-ID"/>
                </w:rPr>
                <w:t>t</w:t>
              </w:r>
            </w:hyperlink>
            <w:r w:rsidRPr="00906D85">
              <w:rPr>
                <w:rFonts w:ascii="Georgia" w:eastAsia="Times New Roman" w:hAnsi="Georgia" w:cs="Times New Roman"/>
                <w:sz w:val="19"/>
                <w:szCs w:val="19"/>
                <w:vertAlign w:val="superscript"/>
                <w:lang w:eastAsia="id-ID"/>
              </w:rPr>
              <w:t> </w:t>
            </w:r>
            <w:r w:rsidRPr="00906D85">
              <w:rPr>
                <w:rFonts w:ascii="Georgia" w:eastAsia="Times New Roman" w:hAnsi="Georgia" w:cs="Times New Roman"/>
                <w:sz w:val="24"/>
                <w:szCs w:val="24"/>
                <w:lang w:eastAsia="id-ID"/>
              </w:rPr>
              <w:t> roti;</w:t>
            </w:r>
          </w:p>
        </w:tc>
      </w:tr>
    </w:tbl>
    <w:p w:rsidR="00906D85" w:rsidRDefault="00906D85" w:rsidP="00906D85">
      <w:bookmarkStart w:id="3" w:name="_GoBack"/>
      <w:bookmarkEnd w:id="3"/>
    </w:p>
    <w:sectPr w:rsidR="00906D85" w:rsidSect="00FD17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0"/>
    <w:family w:val="auto"/>
    <w:pitch w:val="variable"/>
    <w:sig w:usb0="00000083" w:usb1="10000000" w:usb2="00000000" w:usb3="00000000" w:csb0="80000009"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775FB"/>
    <w:multiLevelType w:val="hybridMultilevel"/>
    <w:tmpl w:val="AFACD660"/>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
    <w:nsid w:val="04777891"/>
    <w:multiLevelType w:val="hybridMultilevel"/>
    <w:tmpl w:val="583EAF3E"/>
    <w:lvl w:ilvl="0" w:tplc="484CE7A8">
      <w:start w:val="1"/>
      <w:numFmt w:val="bullet"/>
      <w:lvlText w:val="•"/>
      <w:lvlJc w:val="left"/>
      <w:pPr>
        <w:tabs>
          <w:tab w:val="num" w:pos="720"/>
        </w:tabs>
        <w:ind w:left="720" w:hanging="360"/>
      </w:pPr>
      <w:rPr>
        <w:rFonts w:ascii="Arial" w:hAnsi="Arial" w:hint="default"/>
      </w:rPr>
    </w:lvl>
    <w:lvl w:ilvl="1" w:tplc="AC0278F0" w:tentative="1">
      <w:start w:val="1"/>
      <w:numFmt w:val="bullet"/>
      <w:lvlText w:val="•"/>
      <w:lvlJc w:val="left"/>
      <w:pPr>
        <w:tabs>
          <w:tab w:val="num" w:pos="1440"/>
        </w:tabs>
        <w:ind w:left="1440" w:hanging="360"/>
      </w:pPr>
      <w:rPr>
        <w:rFonts w:ascii="Arial" w:hAnsi="Arial" w:hint="default"/>
      </w:rPr>
    </w:lvl>
    <w:lvl w:ilvl="2" w:tplc="1FE851E8" w:tentative="1">
      <w:start w:val="1"/>
      <w:numFmt w:val="bullet"/>
      <w:lvlText w:val="•"/>
      <w:lvlJc w:val="left"/>
      <w:pPr>
        <w:tabs>
          <w:tab w:val="num" w:pos="2160"/>
        </w:tabs>
        <w:ind w:left="2160" w:hanging="360"/>
      </w:pPr>
      <w:rPr>
        <w:rFonts w:ascii="Arial" w:hAnsi="Arial" w:hint="default"/>
      </w:rPr>
    </w:lvl>
    <w:lvl w:ilvl="3" w:tplc="B0C060AA" w:tentative="1">
      <w:start w:val="1"/>
      <w:numFmt w:val="bullet"/>
      <w:lvlText w:val="•"/>
      <w:lvlJc w:val="left"/>
      <w:pPr>
        <w:tabs>
          <w:tab w:val="num" w:pos="2880"/>
        </w:tabs>
        <w:ind w:left="2880" w:hanging="360"/>
      </w:pPr>
      <w:rPr>
        <w:rFonts w:ascii="Arial" w:hAnsi="Arial" w:hint="default"/>
      </w:rPr>
    </w:lvl>
    <w:lvl w:ilvl="4" w:tplc="B922D804" w:tentative="1">
      <w:start w:val="1"/>
      <w:numFmt w:val="bullet"/>
      <w:lvlText w:val="•"/>
      <w:lvlJc w:val="left"/>
      <w:pPr>
        <w:tabs>
          <w:tab w:val="num" w:pos="3600"/>
        </w:tabs>
        <w:ind w:left="3600" w:hanging="360"/>
      </w:pPr>
      <w:rPr>
        <w:rFonts w:ascii="Arial" w:hAnsi="Arial" w:hint="default"/>
      </w:rPr>
    </w:lvl>
    <w:lvl w:ilvl="5" w:tplc="B3206A20" w:tentative="1">
      <w:start w:val="1"/>
      <w:numFmt w:val="bullet"/>
      <w:lvlText w:val="•"/>
      <w:lvlJc w:val="left"/>
      <w:pPr>
        <w:tabs>
          <w:tab w:val="num" w:pos="4320"/>
        </w:tabs>
        <w:ind w:left="4320" w:hanging="360"/>
      </w:pPr>
      <w:rPr>
        <w:rFonts w:ascii="Arial" w:hAnsi="Arial" w:hint="default"/>
      </w:rPr>
    </w:lvl>
    <w:lvl w:ilvl="6" w:tplc="D598E772" w:tentative="1">
      <w:start w:val="1"/>
      <w:numFmt w:val="bullet"/>
      <w:lvlText w:val="•"/>
      <w:lvlJc w:val="left"/>
      <w:pPr>
        <w:tabs>
          <w:tab w:val="num" w:pos="5040"/>
        </w:tabs>
        <w:ind w:left="5040" w:hanging="360"/>
      </w:pPr>
      <w:rPr>
        <w:rFonts w:ascii="Arial" w:hAnsi="Arial" w:hint="default"/>
      </w:rPr>
    </w:lvl>
    <w:lvl w:ilvl="7" w:tplc="A59CE362" w:tentative="1">
      <w:start w:val="1"/>
      <w:numFmt w:val="bullet"/>
      <w:lvlText w:val="•"/>
      <w:lvlJc w:val="left"/>
      <w:pPr>
        <w:tabs>
          <w:tab w:val="num" w:pos="5760"/>
        </w:tabs>
        <w:ind w:left="5760" w:hanging="360"/>
      </w:pPr>
      <w:rPr>
        <w:rFonts w:ascii="Arial" w:hAnsi="Arial" w:hint="default"/>
      </w:rPr>
    </w:lvl>
    <w:lvl w:ilvl="8" w:tplc="B4D6141C" w:tentative="1">
      <w:start w:val="1"/>
      <w:numFmt w:val="bullet"/>
      <w:lvlText w:val="•"/>
      <w:lvlJc w:val="left"/>
      <w:pPr>
        <w:tabs>
          <w:tab w:val="num" w:pos="6480"/>
        </w:tabs>
        <w:ind w:left="6480" w:hanging="360"/>
      </w:pPr>
      <w:rPr>
        <w:rFonts w:ascii="Arial" w:hAnsi="Arial" w:hint="default"/>
      </w:rPr>
    </w:lvl>
  </w:abstractNum>
  <w:abstractNum w:abstractNumId="2">
    <w:nsid w:val="06B91D68"/>
    <w:multiLevelType w:val="hybridMultilevel"/>
    <w:tmpl w:val="A094B86A"/>
    <w:lvl w:ilvl="0" w:tplc="41D2AAA0">
      <w:start w:val="1"/>
      <w:numFmt w:val="bullet"/>
      <w:lvlText w:val="•"/>
      <w:lvlJc w:val="left"/>
      <w:pPr>
        <w:tabs>
          <w:tab w:val="num" w:pos="720"/>
        </w:tabs>
        <w:ind w:left="720" w:hanging="360"/>
      </w:pPr>
      <w:rPr>
        <w:rFonts w:ascii="Arial" w:hAnsi="Arial" w:hint="default"/>
      </w:rPr>
    </w:lvl>
    <w:lvl w:ilvl="1" w:tplc="354AB224" w:tentative="1">
      <w:start w:val="1"/>
      <w:numFmt w:val="bullet"/>
      <w:lvlText w:val="•"/>
      <w:lvlJc w:val="left"/>
      <w:pPr>
        <w:tabs>
          <w:tab w:val="num" w:pos="1440"/>
        </w:tabs>
        <w:ind w:left="1440" w:hanging="360"/>
      </w:pPr>
      <w:rPr>
        <w:rFonts w:ascii="Arial" w:hAnsi="Arial" w:hint="default"/>
      </w:rPr>
    </w:lvl>
    <w:lvl w:ilvl="2" w:tplc="7D3ABF12" w:tentative="1">
      <w:start w:val="1"/>
      <w:numFmt w:val="bullet"/>
      <w:lvlText w:val="•"/>
      <w:lvlJc w:val="left"/>
      <w:pPr>
        <w:tabs>
          <w:tab w:val="num" w:pos="2160"/>
        </w:tabs>
        <w:ind w:left="2160" w:hanging="360"/>
      </w:pPr>
      <w:rPr>
        <w:rFonts w:ascii="Arial" w:hAnsi="Arial" w:hint="default"/>
      </w:rPr>
    </w:lvl>
    <w:lvl w:ilvl="3" w:tplc="BB148C1E" w:tentative="1">
      <w:start w:val="1"/>
      <w:numFmt w:val="bullet"/>
      <w:lvlText w:val="•"/>
      <w:lvlJc w:val="left"/>
      <w:pPr>
        <w:tabs>
          <w:tab w:val="num" w:pos="2880"/>
        </w:tabs>
        <w:ind w:left="2880" w:hanging="360"/>
      </w:pPr>
      <w:rPr>
        <w:rFonts w:ascii="Arial" w:hAnsi="Arial" w:hint="default"/>
      </w:rPr>
    </w:lvl>
    <w:lvl w:ilvl="4" w:tplc="E210081C" w:tentative="1">
      <w:start w:val="1"/>
      <w:numFmt w:val="bullet"/>
      <w:lvlText w:val="•"/>
      <w:lvlJc w:val="left"/>
      <w:pPr>
        <w:tabs>
          <w:tab w:val="num" w:pos="3600"/>
        </w:tabs>
        <w:ind w:left="3600" w:hanging="360"/>
      </w:pPr>
      <w:rPr>
        <w:rFonts w:ascii="Arial" w:hAnsi="Arial" w:hint="default"/>
      </w:rPr>
    </w:lvl>
    <w:lvl w:ilvl="5" w:tplc="9A065B8E" w:tentative="1">
      <w:start w:val="1"/>
      <w:numFmt w:val="bullet"/>
      <w:lvlText w:val="•"/>
      <w:lvlJc w:val="left"/>
      <w:pPr>
        <w:tabs>
          <w:tab w:val="num" w:pos="4320"/>
        </w:tabs>
        <w:ind w:left="4320" w:hanging="360"/>
      </w:pPr>
      <w:rPr>
        <w:rFonts w:ascii="Arial" w:hAnsi="Arial" w:hint="default"/>
      </w:rPr>
    </w:lvl>
    <w:lvl w:ilvl="6" w:tplc="EAF2CC64" w:tentative="1">
      <w:start w:val="1"/>
      <w:numFmt w:val="bullet"/>
      <w:lvlText w:val="•"/>
      <w:lvlJc w:val="left"/>
      <w:pPr>
        <w:tabs>
          <w:tab w:val="num" w:pos="5040"/>
        </w:tabs>
        <w:ind w:left="5040" w:hanging="360"/>
      </w:pPr>
      <w:rPr>
        <w:rFonts w:ascii="Arial" w:hAnsi="Arial" w:hint="default"/>
      </w:rPr>
    </w:lvl>
    <w:lvl w:ilvl="7" w:tplc="A8483C38" w:tentative="1">
      <w:start w:val="1"/>
      <w:numFmt w:val="bullet"/>
      <w:lvlText w:val="•"/>
      <w:lvlJc w:val="left"/>
      <w:pPr>
        <w:tabs>
          <w:tab w:val="num" w:pos="5760"/>
        </w:tabs>
        <w:ind w:left="5760" w:hanging="360"/>
      </w:pPr>
      <w:rPr>
        <w:rFonts w:ascii="Arial" w:hAnsi="Arial" w:hint="default"/>
      </w:rPr>
    </w:lvl>
    <w:lvl w:ilvl="8" w:tplc="A1A6F7FC" w:tentative="1">
      <w:start w:val="1"/>
      <w:numFmt w:val="bullet"/>
      <w:lvlText w:val="•"/>
      <w:lvlJc w:val="left"/>
      <w:pPr>
        <w:tabs>
          <w:tab w:val="num" w:pos="6480"/>
        </w:tabs>
        <w:ind w:left="6480" w:hanging="360"/>
      </w:pPr>
      <w:rPr>
        <w:rFonts w:ascii="Arial" w:hAnsi="Arial" w:hint="default"/>
      </w:rPr>
    </w:lvl>
  </w:abstractNum>
  <w:abstractNum w:abstractNumId="3">
    <w:nsid w:val="1DED48D6"/>
    <w:multiLevelType w:val="hybridMultilevel"/>
    <w:tmpl w:val="0CB26BA6"/>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nsid w:val="315E1FA4"/>
    <w:multiLevelType w:val="hybridMultilevel"/>
    <w:tmpl w:val="2E6A28D8"/>
    <w:lvl w:ilvl="0" w:tplc="04210019">
      <w:start w:val="1"/>
      <w:numFmt w:val="lowerLetter"/>
      <w:lvlText w:val="%1."/>
      <w:lvlJc w:val="left"/>
      <w:pPr>
        <w:tabs>
          <w:tab w:val="num" w:pos="1440"/>
        </w:tabs>
        <w:ind w:left="1440" w:hanging="360"/>
      </w:pPr>
      <w:rPr>
        <w:rFonts w:hint="default"/>
      </w:rPr>
    </w:lvl>
    <w:lvl w:ilvl="1" w:tplc="E87A4CEC">
      <w:start w:val="1"/>
      <w:numFmt w:val="bullet"/>
      <w:lvlText w:val="•"/>
      <w:lvlJc w:val="left"/>
      <w:pPr>
        <w:tabs>
          <w:tab w:val="num" w:pos="2160"/>
        </w:tabs>
        <w:ind w:left="2160" w:hanging="360"/>
      </w:pPr>
      <w:rPr>
        <w:rFonts w:ascii="Arial" w:hAnsi="Arial" w:hint="default"/>
      </w:rPr>
    </w:lvl>
    <w:lvl w:ilvl="2" w:tplc="7556D8CE" w:tentative="1">
      <w:start w:val="1"/>
      <w:numFmt w:val="bullet"/>
      <w:lvlText w:val="•"/>
      <w:lvlJc w:val="left"/>
      <w:pPr>
        <w:tabs>
          <w:tab w:val="num" w:pos="2880"/>
        </w:tabs>
        <w:ind w:left="2880" w:hanging="360"/>
      </w:pPr>
      <w:rPr>
        <w:rFonts w:ascii="Arial" w:hAnsi="Arial" w:hint="default"/>
      </w:rPr>
    </w:lvl>
    <w:lvl w:ilvl="3" w:tplc="137275FA" w:tentative="1">
      <w:start w:val="1"/>
      <w:numFmt w:val="bullet"/>
      <w:lvlText w:val="•"/>
      <w:lvlJc w:val="left"/>
      <w:pPr>
        <w:tabs>
          <w:tab w:val="num" w:pos="3600"/>
        </w:tabs>
        <w:ind w:left="3600" w:hanging="360"/>
      </w:pPr>
      <w:rPr>
        <w:rFonts w:ascii="Arial" w:hAnsi="Arial" w:hint="default"/>
      </w:rPr>
    </w:lvl>
    <w:lvl w:ilvl="4" w:tplc="981AC6FA" w:tentative="1">
      <w:start w:val="1"/>
      <w:numFmt w:val="bullet"/>
      <w:lvlText w:val="•"/>
      <w:lvlJc w:val="left"/>
      <w:pPr>
        <w:tabs>
          <w:tab w:val="num" w:pos="4320"/>
        </w:tabs>
        <w:ind w:left="4320" w:hanging="360"/>
      </w:pPr>
      <w:rPr>
        <w:rFonts w:ascii="Arial" w:hAnsi="Arial" w:hint="default"/>
      </w:rPr>
    </w:lvl>
    <w:lvl w:ilvl="5" w:tplc="DF1A917C" w:tentative="1">
      <w:start w:val="1"/>
      <w:numFmt w:val="bullet"/>
      <w:lvlText w:val="•"/>
      <w:lvlJc w:val="left"/>
      <w:pPr>
        <w:tabs>
          <w:tab w:val="num" w:pos="5040"/>
        </w:tabs>
        <w:ind w:left="5040" w:hanging="360"/>
      </w:pPr>
      <w:rPr>
        <w:rFonts w:ascii="Arial" w:hAnsi="Arial" w:hint="default"/>
      </w:rPr>
    </w:lvl>
    <w:lvl w:ilvl="6" w:tplc="BC8248AE" w:tentative="1">
      <w:start w:val="1"/>
      <w:numFmt w:val="bullet"/>
      <w:lvlText w:val="•"/>
      <w:lvlJc w:val="left"/>
      <w:pPr>
        <w:tabs>
          <w:tab w:val="num" w:pos="5760"/>
        </w:tabs>
        <w:ind w:left="5760" w:hanging="360"/>
      </w:pPr>
      <w:rPr>
        <w:rFonts w:ascii="Arial" w:hAnsi="Arial" w:hint="default"/>
      </w:rPr>
    </w:lvl>
    <w:lvl w:ilvl="7" w:tplc="A7AE4418" w:tentative="1">
      <w:start w:val="1"/>
      <w:numFmt w:val="bullet"/>
      <w:lvlText w:val="•"/>
      <w:lvlJc w:val="left"/>
      <w:pPr>
        <w:tabs>
          <w:tab w:val="num" w:pos="6480"/>
        </w:tabs>
        <w:ind w:left="6480" w:hanging="360"/>
      </w:pPr>
      <w:rPr>
        <w:rFonts w:ascii="Arial" w:hAnsi="Arial" w:hint="default"/>
      </w:rPr>
    </w:lvl>
    <w:lvl w:ilvl="8" w:tplc="B2201030" w:tentative="1">
      <w:start w:val="1"/>
      <w:numFmt w:val="bullet"/>
      <w:lvlText w:val="•"/>
      <w:lvlJc w:val="left"/>
      <w:pPr>
        <w:tabs>
          <w:tab w:val="num" w:pos="7200"/>
        </w:tabs>
        <w:ind w:left="7200" w:hanging="360"/>
      </w:pPr>
      <w:rPr>
        <w:rFonts w:ascii="Arial" w:hAnsi="Arial" w:hint="default"/>
      </w:rPr>
    </w:lvl>
  </w:abstractNum>
  <w:abstractNum w:abstractNumId="5">
    <w:nsid w:val="3BDC1B86"/>
    <w:multiLevelType w:val="hybridMultilevel"/>
    <w:tmpl w:val="BCD0F1A0"/>
    <w:lvl w:ilvl="0" w:tplc="04210019">
      <w:start w:val="1"/>
      <w:numFmt w:val="lowerLetter"/>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45CB4577"/>
    <w:multiLevelType w:val="hybridMultilevel"/>
    <w:tmpl w:val="3794935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491A3162"/>
    <w:multiLevelType w:val="multilevel"/>
    <w:tmpl w:val="832C8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1957EE8"/>
    <w:multiLevelType w:val="hybridMultilevel"/>
    <w:tmpl w:val="335CCBC2"/>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nsid w:val="532E5776"/>
    <w:multiLevelType w:val="hybridMultilevel"/>
    <w:tmpl w:val="31B2F62C"/>
    <w:lvl w:ilvl="0" w:tplc="9746D418">
      <w:start w:val="1"/>
      <w:numFmt w:val="bullet"/>
      <w:lvlText w:val="•"/>
      <w:lvlJc w:val="left"/>
      <w:pPr>
        <w:tabs>
          <w:tab w:val="num" w:pos="720"/>
        </w:tabs>
        <w:ind w:left="720" w:hanging="360"/>
      </w:pPr>
      <w:rPr>
        <w:rFonts w:ascii="Arial" w:hAnsi="Arial" w:hint="default"/>
      </w:rPr>
    </w:lvl>
    <w:lvl w:ilvl="1" w:tplc="174AE624" w:tentative="1">
      <w:start w:val="1"/>
      <w:numFmt w:val="bullet"/>
      <w:lvlText w:val="•"/>
      <w:lvlJc w:val="left"/>
      <w:pPr>
        <w:tabs>
          <w:tab w:val="num" w:pos="1440"/>
        </w:tabs>
        <w:ind w:left="1440" w:hanging="360"/>
      </w:pPr>
      <w:rPr>
        <w:rFonts w:ascii="Arial" w:hAnsi="Arial" w:hint="default"/>
      </w:rPr>
    </w:lvl>
    <w:lvl w:ilvl="2" w:tplc="8682BECE" w:tentative="1">
      <w:start w:val="1"/>
      <w:numFmt w:val="bullet"/>
      <w:lvlText w:val="•"/>
      <w:lvlJc w:val="left"/>
      <w:pPr>
        <w:tabs>
          <w:tab w:val="num" w:pos="2160"/>
        </w:tabs>
        <w:ind w:left="2160" w:hanging="360"/>
      </w:pPr>
      <w:rPr>
        <w:rFonts w:ascii="Arial" w:hAnsi="Arial" w:hint="default"/>
      </w:rPr>
    </w:lvl>
    <w:lvl w:ilvl="3" w:tplc="6F52123E" w:tentative="1">
      <w:start w:val="1"/>
      <w:numFmt w:val="bullet"/>
      <w:lvlText w:val="•"/>
      <w:lvlJc w:val="left"/>
      <w:pPr>
        <w:tabs>
          <w:tab w:val="num" w:pos="2880"/>
        </w:tabs>
        <w:ind w:left="2880" w:hanging="360"/>
      </w:pPr>
      <w:rPr>
        <w:rFonts w:ascii="Arial" w:hAnsi="Arial" w:hint="default"/>
      </w:rPr>
    </w:lvl>
    <w:lvl w:ilvl="4" w:tplc="4ADC28B6" w:tentative="1">
      <w:start w:val="1"/>
      <w:numFmt w:val="bullet"/>
      <w:lvlText w:val="•"/>
      <w:lvlJc w:val="left"/>
      <w:pPr>
        <w:tabs>
          <w:tab w:val="num" w:pos="3600"/>
        </w:tabs>
        <w:ind w:left="3600" w:hanging="360"/>
      </w:pPr>
      <w:rPr>
        <w:rFonts w:ascii="Arial" w:hAnsi="Arial" w:hint="default"/>
      </w:rPr>
    </w:lvl>
    <w:lvl w:ilvl="5" w:tplc="4182A1DC" w:tentative="1">
      <w:start w:val="1"/>
      <w:numFmt w:val="bullet"/>
      <w:lvlText w:val="•"/>
      <w:lvlJc w:val="left"/>
      <w:pPr>
        <w:tabs>
          <w:tab w:val="num" w:pos="4320"/>
        </w:tabs>
        <w:ind w:left="4320" w:hanging="360"/>
      </w:pPr>
      <w:rPr>
        <w:rFonts w:ascii="Arial" w:hAnsi="Arial" w:hint="default"/>
      </w:rPr>
    </w:lvl>
    <w:lvl w:ilvl="6" w:tplc="F20426CA" w:tentative="1">
      <w:start w:val="1"/>
      <w:numFmt w:val="bullet"/>
      <w:lvlText w:val="•"/>
      <w:lvlJc w:val="left"/>
      <w:pPr>
        <w:tabs>
          <w:tab w:val="num" w:pos="5040"/>
        </w:tabs>
        <w:ind w:left="5040" w:hanging="360"/>
      </w:pPr>
      <w:rPr>
        <w:rFonts w:ascii="Arial" w:hAnsi="Arial" w:hint="default"/>
      </w:rPr>
    </w:lvl>
    <w:lvl w:ilvl="7" w:tplc="69066A7C" w:tentative="1">
      <w:start w:val="1"/>
      <w:numFmt w:val="bullet"/>
      <w:lvlText w:val="•"/>
      <w:lvlJc w:val="left"/>
      <w:pPr>
        <w:tabs>
          <w:tab w:val="num" w:pos="5760"/>
        </w:tabs>
        <w:ind w:left="5760" w:hanging="360"/>
      </w:pPr>
      <w:rPr>
        <w:rFonts w:ascii="Arial" w:hAnsi="Arial" w:hint="default"/>
      </w:rPr>
    </w:lvl>
    <w:lvl w:ilvl="8" w:tplc="8DCE91C0" w:tentative="1">
      <w:start w:val="1"/>
      <w:numFmt w:val="bullet"/>
      <w:lvlText w:val="•"/>
      <w:lvlJc w:val="left"/>
      <w:pPr>
        <w:tabs>
          <w:tab w:val="num" w:pos="6480"/>
        </w:tabs>
        <w:ind w:left="6480" w:hanging="360"/>
      </w:pPr>
      <w:rPr>
        <w:rFonts w:ascii="Arial" w:hAnsi="Arial" w:hint="default"/>
      </w:rPr>
    </w:lvl>
  </w:abstractNum>
  <w:abstractNum w:abstractNumId="10">
    <w:nsid w:val="55F01348"/>
    <w:multiLevelType w:val="hybridMultilevel"/>
    <w:tmpl w:val="C0561C7C"/>
    <w:lvl w:ilvl="0" w:tplc="152CBA8C">
      <w:start w:val="1"/>
      <w:numFmt w:val="bullet"/>
      <w:lvlText w:val="•"/>
      <w:lvlJc w:val="left"/>
      <w:pPr>
        <w:tabs>
          <w:tab w:val="num" w:pos="720"/>
        </w:tabs>
        <w:ind w:left="720" w:hanging="360"/>
      </w:pPr>
      <w:rPr>
        <w:rFonts w:ascii="Arial" w:hAnsi="Arial" w:hint="default"/>
      </w:rPr>
    </w:lvl>
    <w:lvl w:ilvl="1" w:tplc="FF949596" w:tentative="1">
      <w:start w:val="1"/>
      <w:numFmt w:val="bullet"/>
      <w:lvlText w:val="•"/>
      <w:lvlJc w:val="left"/>
      <w:pPr>
        <w:tabs>
          <w:tab w:val="num" w:pos="1440"/>
        </w:tabs>
        <w:ind w:left="1440" w:hanging="360"/>
      </w:pPr>
      <w:rPr>
        <w:rFonts w:ascii="Arial" w:hAnsi="Arial" w:hint="default"/>
      </w:rPr>
    </w:lvl>
    <w:lvl w:ilvl="2" w:tplc="2094588C" w:tentative="1">
      <w:start w:val="1"/>
      <w:numFmt w:val="bullet"/>
      <w:lvlText w:val="•"/>
      <w:lvlJc w:val="left"/>
      <w:pPr>
        <w:tabs>
          <w:tab w:val="num" w:pos="2160"/>
        </w:tabs>
        <w:ind w:left="2160" w:hanging="360"/>
      </w:pPr>
      <w:rPr>
        <w:rFonts w:ascii="Arial" w:hAnsi="Arial" w:hint="default"/>
      </w:rPr>
    </w:lvl>
    <w:lvl w:ilvl="3" w:tplc="80D050C4" w:tentative="1">
      <w:start w:val="1"/>
      <w:numFmt w:val="bullet"/>
      <w:lvlText w:val="•"/>
      <w:lvlJc w:val="left"/>
      <w:pPr>
        <w:tabs>
          <w:tab w:val="num" w:pos="2880"/>
        </w:tabs>
        <w:ind w:left="2880" w:hanging="360"/>
      </w:pPr>
      <w:rPr>
        <w:rFonts w:ascii="Arial" w:hAnsi="Arial" w:hint="default"/>
      </w:rPr>
    </w:lvl>
    <w:lvl w:ilvl="4" w:tplc="08BEC6CE" w:tentative="1">
      <w:start w:val="1"/>
      <w:numFmt w:val="bullet"/>
      <w:lvlText w:val="•"/>
      <w:lvlJc w:val="left"/>
      <w:pPr>
        <w:tabs>
          <w:tab w:val="num" w:pos="3600"/>
        </w:tabs>
        <w:ind w:left="3600" w:hanging="360"/>
      </w:pPr>
      <w:rPr>
        <w:rFonts w:ascii="Arial" w:hAnsi="Arial" w:hint="default"/>
      </w:rPr>
    </w:lvl>
    <w:lvl w:ilvl="5" w:tplc="41FCD590" w:tentative="1">
      <w:start w:val="1"/>
      <w:numFmt w:val="bullet"/>
      <w:lvlText w:val="•"/>
      <w:lvlJc w:val="left"/>
      <w:pPr>
        <w:tabs>
          <w:tab w:val="num" w:pos="4320"/>
        </w:tabs>
        <w:ind w:left="4320" w:hanging="360"/>
      </w:pPr>
      <w:rPr>
        <w:rFonts w:ascii="Arial" w:hAnsi="Arial" w:hint="default"/>
      </w:rPr>
    </w:lvl>
    <w:lvl w:ilvl="6" w:tplc="71A2C106" w:tentative="1">
      <w:start w:val="1"/>
      <w:numFmt w:val="bullet"/>
      <w:lvlText w:val="•"/>
      <w:lvlJc w:val="left"/>
      <w:pPr>
        <w:tabs>
          <w:tab w:val="num" w:pos="5040"/>
        </w:tabs>
        <w:ind w:left="5040" w:hanging="360"/>
      </w:pPr>
      <w:rPr>
        <w:rFonts w:ascii="Arial" w:hAnsi="Arial" w:hint="default"/>
      </w:rPr>
    </w:lvl>
    <w:lvl w:ilvl="7" w:tplc="A3047546" w:tentative="1">
      <w:start w:val="1"/>
      <w:numFmt w:val="bullet"/>
      <w:lvlText w:val="•"/>
      <w:lvlJc w:val="left"/>
      <w:pPr>
        <w:tabs>
          <w:tab w:val="num" w:pos="5760"/>
        </w:tabs>
        <w:ind w:left="5760" w:hanging="360"/>
      </w:pPr>
      <w:rPr>
        <w:rFonts w:ascii="Arial" w:hAnsi="Arial" w:hint="default"/>
      </w:rPr>
    </w:lvl>
    <w:lvl w:ilvl="8" w:tplc="77C659FC" w:tentative="1">
      <w:start w:val="1"/>
      <w:numFmt w:val="bullet"/>
      <w:lvlText w:val="•"/>
      <w:lvlJc w:val="left"/>
      <w:pPr>
        <w:tabs>
          <w:tab w:val="num" w:pos="6480"/>
        </w:tabs>
        <w:ind w:left="6480" w:hanging="360"/>
      </w:pPr>
      <w:rPr>
        <w:rFonts w:ascii="Arial" w:hAnsi="Arial" w:hint="default"/>
      </w:rPr>
    </w:lvl>
  </w:abstractNum>
  <w:abstractNum w:abstractNumId="11">
    <w:nsid w:val="5DAC4AC0"/>
    <w:multiLevelType w:val="hybridMultilevel"/>
    <w:tmpl w:val="FEF0EE06"/>
    <w:lvl w:ilvl="0" w:tplc="E2568D8C">
      <w:start w:val="1"/>
      <w:numFmt w:val="bullet"/>
      <w:lvlText w:val="•"/>
      <w:lvlJc w:val="left"/>
      <w:pPr>
        <w:tabs>
          <w:tab w:val="num" w:pos="720"/>
        </w:tabs>
        <w:ind w:left="720" w:hanging="360"/>
      </w:pPr>
      <w:rPr>
        <w:rFonts w:ascii="Arial" w:hAnsi="Arial" w:hint="default"/>
      </w:rPr>
    </w:lvl>
    <w:lvl w:ilvl="1" w:tplc="94EA5C0A">
      <w:numFmt w:val="bullet"/>
      <w:lvlText w:val="–"/>
      <w:lvlJc w:val="left"/>
      <w:pPr>
        <w:tabs>
          <w:tab w:val="num" w:pos="1440"/>
        </w:tabs>
        <w:ind w:left="1440" w:hanging="360"/>
      </w:pPr>
      <w:rPr>
        <w:rFonts w:ascii="Arial" w:hAnsi="Arial" w:hint="default"/>
      </w:rPr>
    </w:lvl>
    <w:lvl w:ilvl="2" w:tplc="49A00252">
      <w:start w:val="1"/>
      <w:numFmt w:val="bullet"/>
      <w:lvlText w:val="•"/>
      <w:lvlJc w:val="left"/>
      <w:pPr>
        <w:tabs>
          <w:tab w:val="num" w:pos="2160"/>
        </w:tabs>
        <w:ind w:left="2160" w:hanging="360"/>
      </w:pPr>
      <w:rPr>
        <w:rFonts w:ascii="Arial" w:hAnsi="Arial" w:hint="default"/>
      </w:rPr>
    </w:lvl>
    <w:lvl w:ilvl="3" w:tplc="827EC3A0" w:tentative="1">
      <w:start w:val="1"/>
      <w:numFmt w:val="bullet"/>
      <w:lvlText w:val="•"/>
      <w:lvlJc w:val="left"/>
      <w:pPr>
        <w:tabs>
          <w:tab w:val="num" w:pos="2880"/>
        </w:tabs>
        <w:ind w:left="2880" w:hanging="360"/>
      </w:pPr>
      <w:rPr>
        <w:rFonts w:ascii="Arial" w:hAnsi="Arial" w:hint="default"/>
      </w:rPr>
    </w:lvl>
    <w:lvl w:ilvl="4" w:tplc="5DE0BDDC" w:tentative="1">
      <w:start w:val="1"/>
      <w:numFmt w:val="bullet"/>
      <w:lvlText w:val="•"/>
      <w:lvlJc w:val="left"/>
      <w:pPr>
        <w:tabs>
          <w:tab w:val="num" w:pos="3600"/>
        </w:tabs>
        <w:ind w:left="3600" w:hanging="360"/>
      </w:pPr>
      <w:rPr>
        <w:rFonts w:ascii="Arial" w:hAnsi="Arial" w:hint="default"/>
      </w:rPr>
    </w:lvl>
    <w:lvl w:ilvl="5" w:tplc="2020AE1E" w:tentative="1">
      <w:start w:val="1"/>
      <w:numFmt w:val="bullet"/>
      <w:lvlText w:val="•"/>
      <w:lvlJc w:val="left"/>
      <w:pPr>
        <w:tabs>
          <w:tab w:val="num" w:pos="4320"/>
        </w:tabs>
        <w:ind w:left="4320" w:hanging="360"/>
      </w:pPr>
      <w:rPr>
        <w:rFonts w:ascii="Arial" w:hAnsi="Arial" w:hint="default"/>
      </w:rPr>
    </w:lvl>
    <w:lvl w:ilvl="6" w:tplc="50543536" w:tentative="1">
      <w:start w:val="1"/>
      <w:numFmt w:val="bullet"/>
      <w:lvlText w:val="•"/>
      <w:lvlJc w:val="left"/>
      <w:pPr>
        <w:tabs>
          <w:tab w:val="num" w:pos="5040"/>
        </w:tabs>
        <w:ind w:left="5040" w:hanging="360"/>
      </w:pPr>
      <w:rPr>
        <w:rFonts w:ascii="Arial" w:hAnsi="Arial" w:hint="default"/>
      </w:rPr>
    </w:lvl>
    <w:lvl w:ilvl="7" w:tplc="A8764C9E" w:tentative="1">
      <w:start w:val="1"/>
      <w:numFmt w:val="bullet"/>
      <w:lvlText w:val="•"/>
      <w:lvlJc w:val="left"/>
      <w:pPr>
        <w:tabs>
          <w:tab w:val="num" w:pos="5760"/>
        </w:tabs>
        <w:ind w:left="5760" w:hanging="360"/>
      </w:pPr>
      <w:rPr>
        <w:rFonts w:ascii="Arial" w:hAnsi="Arial" w:hint="default"/>
      </w:rPr>
    </w:lvl>
    <w:lvl w:ilvl="8" w:tplc="C6F66C74" w:tentative="1">
      <w:start w:val="1"/>
      <w:numFmt w:val="bullet"/>
      <w:lvlText w:val="•"/>
      <w:lvlJc w:val="left"/>
      <w:pPr>
        <w:tabs>
          <w:tab w:val="num" w:pos="6480"/>
        </w:tabs>
        <w:ind w:left="6480" w:hanging="360"/>
      </w:pPr>
      <w:rPr>
        <w:rFonts w:ascii="Arial" w:hAnsi="Arial" w:hint="default"/>
      </w:rPr>
    </w:lvl>
  </w:abstractNum>
  <w:abstractNum w:abstractNumId="12">
    <w:nsid w:val="6D0B7B1E"/>
    <w:multiLevelType w:val="multilevel"/>
    <w:tmpl w:val="DE169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F4B59F2"/>
    <w:multiLevelType w:val="hybridMultilevel"/>
    <w:tmpl w:val="A3AA3812"/>
    <w:lvl w:ilvl="0" w:tplc="59A2F4CC">
      <w:start w:val="1"/>
      <w:numFmt w:val="bullet"/>
      <w:lvlText w:val="•"/>
      <w:lvlJc w:val="left"/>
      <w:pPr>
        <w:tabs>
          <w:tab w:val="num" w:pos="720"/>
        </w:tabs>
        <w:ind w:left="720" w:hanging="360"/>
      </w:pPr>
      <w:rPr>
        <w:rFonts w:ascii="Arial" w:hAnsi="Arial" w:hint="default"/>
      </w:rPr>
    </w:lvl>
    <w:lvl w:ilvl="1" w:tplc="E87A4CEC" w:tentative="1">
      <w:start w:val="1"/>
      <w:numFmt w:val="bullet"/>
      <w:lvlText w:val="•"/>
      <w:lvlJc w:val="left"/>
      <w:pPr>
        <w:tabs>
          <w:tab w:val="num" w:pos="1440"/>
        </w:tabs>
        <w:ind w:left="1440" w:hanging="360"/>
      </w:pPr>
      <w:rPr>
        <w:rFonts w:ascii="Arial" w:hAnsi="Arial" w:hint="default"/>
      </w:rPr>
    </w:lvl>
    <w:lvl w:ilvl="2" w:tplc="7556D8CE" w:tentative="1">
      <w:start w:val="1"/>
      <w:numFmt w:val="bullet"/>
      <w:lvlText w:val="•"/>
      <w:lvlJc w:val="left"/>
      <w:pPr>
        <w:tabs>
          <w:tab w:val="num" w:pos="2160"/>
        </w:tabs>
        <w:ind w:left="2160" w:hanging="360"/>
      </w:pPr>
      <w:rPr>
        <w:rFonts w:ascii="Arial" w:hAnsi="Arial" w:hint="default"/>
      </w:rPr>
    </w:lvl>
    <w:lvl w:ilvl="3" w:tplc="137275FA" w:tentative="1">
      <w:start w:val="1"/>
      <w:numFmt w:val="bullet"/>
      <w:lvlText w:val="•"/>
      <w:lvlJc w:val="left"/>
      <w:pPr>
        <w:tabs>
          <w:tab w:val="num" w:pos="2880"/>
        </w:tabs>
        <w:ind w:left="2880" w:hanging="360"/>
      </w:pPr>
      <w:rPr>
        <w:rFonts w:ascii="Arial" w:hAnsi="Arial" w:hint="default"/>
      </w:rPr>
    </w:lvl>
    <w:lvl w:ilvl="4" w:tplc="981AC6FA" w:tentative="1">
      <w:start w:val="1"/>
      <w:numFmt w:val="bullet"/>
      <w:lvlText w:val="•"/>
      <w:lvlJc w:val="left"/>
      <w:pPr>
        <w:tabs>
          <w:tab w:val="num" w:pos="3600"/>
        </w:tabs>
        <w:ind w:left="3600" w:hanging="360"/>
      </w:pPr>
      <w:rPr>
        <w:rFonts w:ascii="Arial" w:hAnsi="Arial" w:hint="default"/>
      </w:rPr>
    </w:lvl>
    <w:lvl w:ilvl="5" w:tplc="DF1A917C" w:tentative="1">
      <w:start w:val="1"/>
      <w:numFmt w:val="bullet"/>
      <w:lvlText w:val="•"/>
      <w:lvlJc w:val="left"/>
      <w:pPr>
        <w:tabs>
          <w:tab w:val="num" w:pos="4320"/>
        </w:tabs>
        <w:ind w:left="4320" w:hanging="360"/>
      </w:pPr>
      <w:rPr>
        <w:rFonts w:ascii="Arial" w:hAnsi="Arial" w:hint="default"/>
      </w:rPr>
    </w:lvl>
    <w:lvl w:ilvl="6" w:tplc="BC8248AE" w:tentative="1">
      <w:start w:val="1"/>
      <w:numFmt w:val="bullet"/>
      <w:lvlText w:val="•"/>
      <w:lvlJc w:val="left"/>
      <w:pPr>
        <w:tabs>
          <w:tab w:val="num" w:pos="5040"/>
        </w:tabs>
        <w:ind w:left="5040" w:hanging="360"/>
      </w:pPr>
      <w:rPr>
        <w:rFonts w:ascii="Arial" w:hAnsi="Arial" w:hint="default"/>
      </w:rPr>
    </w:lvl>
    <w:lvl w:ilvl="7" w:tplc="A7AE4418" w:tentative="1">
      <w:start w:val="1"/>
      <w:numFmt w:val="bullet"/>
      <w:lvlText w:val="•"/>
      <w:lvlJc w:val="left"/>
      <w:pPr>
        <w:tabs>
          <w:tab w:val="num" w:pos="5760"/>
        </w:tabs>
        <w:ind w:left="5760" w:hanging="360"/>
      </w:pPr>
      <w:rPr>
        <w:rFonts w:ascii="Arial" w:hAnsi="Arial" w:hint="default"/>
      </w:rPr>
    </w:lvl>
    <w:lvl w:ilvl="8" w:tplc="B2201030" w:tentative="1">
      <w:start w:val="1"/>
      <w:numFmt w:val="bullet"/>
      <w:lvlText w:val="•"/>
      <w:lvlJc w:val="left"/>
      <w:pPr>
        <w:tabs>
          <w:tab w:val="num" w:pos="6480"/>
        </w:tabs>
        <w:ind w:left="6480" w:hanging="360"/>
      </w:pPr>
      <w:rPr>
        <w:rFonts w:ascii="Arial" w:hAnsi="Arial" w:hint="default"/>
      </w:rPr>
    </w:lvl>
  </w:abstractNum>
  <w:abstractNum w:abstractNumId="14">
    <w:nsid w:val="71B74C2B"/>
    <w:multiLevelType w:val="hybridMultilevel"/>
    <w:tmpl w:val="B0B0C88C"/>
    <w:lvl w:ilvl="0" w:tplc="3E361204">
      <w:start w:val="1"/>
      <w:numFmt w:val="bullet"/>
      <w:lvlText w:val="•"/>
      <w:lvlJc w:val="left"/>
      <w:pPr>
        <w:tabs>
          <w:tab w:val="num" w:pos="720"/>
        </w:tabs>
        <w:ind w:left="720" w:hanging="360"/>
      </w:pPr>
      <w:rPr>
        <w:rFonts w:ascii="Arial" w:hAnsi="Arial" w:hint="default"/>
      </w:rPr>
    </w:lvl>
    <w:lvl w:ilvl="1" w:tplc="7180A096" w:tentative="1">
      <w:start w:val="1"/>
      <w:numFmt w:val="bullet"/>
      <w:lvlText w:val="•"/>
      <w:lvlJc w:val="left"/>
      <w:pPr>
        <w:tabs>
          <w:tab w:val="num" w:pos="1440"/>
        </w:tabs>
        <w:ind w:left="1440" w:hanging="360"/>
      </w:pPr>
      <w:rPr>
        <w:rFonts w:ascii="Arial" w:hAnsi="Arial" w:hint="default"/>
      </w:rPr>
    </w:lvl>
    <w:lvl w:ilvl="2" w:tplc="274C09E0" w:tentative="1">
      <w:start w:val="1"/>
      <w:numFmt w:val="bullet"/>
      <w:lvlText w:val="•"/>
      <w:lvlJc w:val="left"/>
      <w:pPr>
        <w:tabs>
          <w:tab w:val="num" w:pos="2160"/>
        </w:tabs>
        <w:ind w:left="2160" w:hanging="360"/>
      </w:pPr>
      <w:rPr>
        <w:rFonts w:ascii="Arial" w:hAnsi="Arial" w:hint="default"/>
      </w:rPr>
    </w:lvl>
    <w:lvl w:ilvl="3" w:tplc="2FD690FE" w:tentative="1">
      <w:start w:val="1"/>
      <w:numFmt w:val="bullet"/>
      <w:lvlText w:val="•"/>
      <w:lvlJc w:val="left"/>
      <w:pPr>
        <w:tabs>
          <w:tab w:val="num" w:pos="2880"/>
        </w:tabs>
        <w:ind w:left="2880" w:hanging="360"/>
      </w:pPr>
      <w:rPr>
        <w:rFonts w:ascii="Arial" w:hAnsi="Arial" w:hint="default"/>
      </w:rPr>
    </w:lvl>
    <w:lvl w:ilvl="4" w:tplc="D2F80A2E" w:tentative="1">
      <w:start w:val="1"/>
      <w:numFmt w:val="bullet"/>
      <w:lvlText w:val="•"/>
      <w:lvlJc w:val="left"/>
      <w:pPr>
        <w:tabs>
          <w:tab w:val="num" w:pos="3600"/>
        </w:tabs>
        <w:ind w:left="3600" w:hanging="360"/>
      </w:pPr>
      <w:rPr>
        <w:rFonts w:ascii="Arial" w:hAnsi="Arial" w:hint="default"/>
      </w:rPr>
    </w:lvl>
    <w:lvl w:ilvl="5" w:tplc="ED708FE2" w:tentative="1">
      <w:start w:val="1"/>
      <w:numFmt w:val="bullet"/>
      <w:lvlText w:val="•"/>
      <w:lvlJc w:val="left"/>
      <w:pPr>
        <w:tabs>
          <w:tab w:val="num" w:pos="4320"/>
        </w:tabs>
        <w:ind w:left="4320" w:hanging="360"/>
      </w:pPr>
      <w:rPr>
        <w:rFonts w:ascii="Arial" w:hAnsi="Arial" w:hint="default"/>
      </w:rPr>
    </w:lvl>
    <w:lvl w:ilvl="6" w:tplc="59022FDE" w:tentative="1">
      <w:start w:val="1"/>
      <w:numFmt w:val="bullet"/>
      <w:lvlText w:val="•"/>
      <w:lvlJc w:val="left"/>
      <w:pPr>
        <w:tabs>
          <w:tab w:val="num" w:pos="5040"/>
        </w:tabs>
        <w:ind w:left="5040" w:hanging="360"/>
      </w:pPr>
      <w:rPr>
        <w:rFonts w:ascii="Arial" w:hAnsi="Arial" w:hint="default"/>
      </w:rPr>
    </w:lvl>
    <w:lvl w:ilvl="7" w:tplc="9FCE2B98" w:tentative="1">
      <w:start w:val="1"/>
      <w:numFmt w:val="bullet"/>
      <w:lvlText w:val="•"/>
      <w:lvlJc w:val="left"/>
      <w:pPr>
        <w:tabs>
          <w:tab w:val="num" w:pos="5760"/>
        </w:tabs>
        <w:ind w:left="5760" w:hanging="360"/>
      </w:pPr>
      <w:rPr>
        <w:rFonts w:ascii="Arial" w:hAnsi="Arial" w:hint="default"/>
      </w:rPr>
    </w:lvl>
    <w:lvl w:ilvl="8" w:tplc="AC1AF1AE" w:tentative="1">
      <w:start w:val="1"/>
      <w:numFmt w:val="bullet"/>
      <w:lvlText w:val="•"/>
      <w:lvlJc w:val="left"/>
      <w:pPr>
        <w:tabs>
          <w:tab w:val="num" w:pos="6480"/>
        </w:tabs>
        <w:ind w:left="6480" w:hanging="360"/>
      </w:pPr>
      <w:rPr>
        <w:rFonts w:ascii="Arial" w:hAnsi="Arial" w:hint="default"/>
      </w:rPr>
    </w:lvl>
  </w:abstractNum>
  <w:abstractNum w:abstractNumId="15">
    <w:nsid w:val="73402EAC"/>
    <w:multiLevelType w:val="hybridMultilevel"/>
    <w:tmpl w:val="74C64130"/>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79AC0E96"/>
    <w:multiLevelType w:val="hybridMultilevel"/>
    <w:tmpl w:val="AB906872"/>
    <w:lvl w:ilvl="0" w:tplc="789C7DC6">
      <w:start w:val="1"/>
      <w:numFmt w:val="bullet"/>
      <w:lvlText w:val="•"/>
      <w:lvlJc w:val="left"/>
      <w:pPr>
        <w:tabs>
          <w:tab w:val="num" w:pos="1800"/>
        </w:tabs>
        <w:ind w:left="1800" w:hanging="360"/>
      </w:pPr>
      <w:rPr>
        <w:rFonts w:ascii="Arial" w:hAnsi="Arial" w:hint="default"/>
      </w:rPr>
    </w:lvl>
    <w:lvl w:ilvl="1" w:tplc="94643590" w:tentative="1">
      <w:start w:val="1"/>
      <w:numFmt w:val="bullet"/>
      <w:lvlText w:val="•"/>
      <w:lvlJc w:val="left"/>
      <w:pPr>
        <w:tabs>
          <w:tab w:val="num" w:pos="2520"/>
        </w:tabs>
        <w:ind w:left="2520" w:hanging="360"/>
      </w:pPr>
      <w:rPr>
        <w:rFonts w:ascii="Arial" w:hAnsi="Arial" w:hint="default"/>
      </w:rPr>
    </w:lvl>
    <w:lvl w:ilvl="2" w:tplc="26005A24" w:tentative="1">
      <w:start w:val="1"/>
      <w:numFmt w:val="bullet"/>
      <w:lvlText w:val="•"/>
      <w:lvlJc w:val="left"/>
      <w:pPr>
        <w:tabs>
          <w:tab w:val="num" w:pos="3240"/>
        </w:tabs>
        <w:ind w:left="3240" w:hanging="360"/>
      </w:pPr>
      <w:rPr>
        <w:rFonts w:ascii="Arial" w:hAnsi="Arial" w:hint="default"/>
      </w:rPr>
    </w:lvl>
    <w:lvl w:ilvl="3" w:tplc="A2BC837E" w:tentative="1">
      <w:start w:val="1"/>
      <w:numFmt w:val="bullet"/>
      <w:lvlText w:val="•"/>
      <w:lvlJc w:val="left"/>
      <w:pPr>
        <w:tabs>
          <w:tab w:val="num" w:pos="3960"/>
        </w:tabs>
        <w:ind w:left="3960" w:hanging="360"/>
      </w:pPr>
      <w:rPr>
        <w:rFonts w:ascii="Arial" w:hAnsi="Arial" w:hint="default"/>
      </w:rPr>
    </w:lvl>
    <w:lvl w:ilvl="4" w:tplc="196A7CEA" w:tentative="1">
      <w:start w:val="1"/>
      <w:numFmt w:val="bullet"/>
      <w:lvlText w:val="•"/>
      <w:lvlJc w:val="left"/>
      <w:pPr>
        <w:tabs>
          <w:tab w:val="num" w:pos="4680"/>
        </w:tabs>
        <w:ind w:left="4680" w:hanging="360"/>
      </w:pPr>
      <w:rPr>
        <w:rFonts w:ascii="Arial" w:hAnsi="Arial" w:hint="default"/>
      </w:rPr>
    </w:lvl>
    <w:lvl w:ilvl="5" w:tplc="9A80CDC4" w:tentative="1">
      <w:start w:val="1"/>
      <w:numFmt w:val="bullet"/>
      <w:lvlText w:val="•"/>
      <w:lvlJc w:val="left"/>
      <w:pPr>
        <w:tabs>
          <w:tab w:val="num" w:pos="5400"/>
        </w:tabs>
        <w:ind w:left="5400" w:hanging="360"/>
      </w:pPr>
      <w:rPr>
        <w:rFonts w:ascii="Arial" w:hAnsi="Arial" w:hint="default"/>
      </w:rPr>
    </w:lvl>
    <w:lvl w:ilvl="6" w:tplc="5DDAFE0C" w:tentative="1">
      <w:start w:val="1"/>
      <w:numFmt w:val="bullet"/>
      <w:lvlText w:val="•"/>
      <w:lvlJc w:val="left"/>
      <w:pPr>
        <w:tabs>
          <w:tab w:val="num" w:pos="6120"/>
        </w:tabs>
        <w:ind w:left="6120" w:hanging="360"/>
      </w:pPr>
      <w:rPr>
        <w:rFonts w:ascii="Arial" w:hAnsi="Arial" w:hint="default"/>
      </w:rPr>
    </w:lvl>
    <w:lvl w:ilvl="7" w:tplc="C69C0982" w:tentative="1">
      <w:start w:val="1"/>
      <w:numFmt w:val="bullet"/>
      <w:lvlText w:val="•"/>
      <w:lvlJc w:val="left"/>
      <w:pPr>
        <w:tabs>
          <w:tab w:val="num" w:pos="6840"/>
        </w:tabs>
        <w:ind w:left="6840" w:hanging="360"/>
      </w:pPr>
      <w:rPr>
        <w:rFonts w:ascii="Arial" w:hAnsi="Arial" w:hint="default"/>
      </w:rPr>
    </w:lvl>
    <w:lvl w:ilvl="8" w:tplc="2E6430A2" w:tentative="1">
      <w:start w:val="1"/>
      <w:numFmt w:val="bullet"/>
      <w:lvlText w:val="•"/>
      <w:lvlJc w:val="left"/>
      <w:pPr>
        <w:tabs>
          <w:tab w:val="num" w:pos="7560"/>
        </w:tabs>
        <w:ind w:left="7560" w:hanging="360"/>
      </w:pPr>
      <w:rPr>
        <w:rFonts w:ascii="Arial" w:hAnsi="Arial" w:hint="default"/>
      </w:rPr>
    </w:lvl>
  </w:abstractNum>
  <w:abstractNum w:abstractNumId="17">
    <w:nsid w:val="7A8344EB"/>
    <w:multiLevelType w:val="multilevel"/>
    <w:tmpl w:val="57C0D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CD71782"/>
    <w:multiLevelType w:val="hybridMultilevel"/>
    <w:tmpl w:val="EC24E0C8"/>
    <w:lvl w:ilvl="0" w:tplc="04210013">
      <w:start w:val="1"/>
      <w:numFmt w:val="upperRoman"/>
      <w:lvlText w:val="%1."/>
      <w:lvlJc w:val="righ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5"/>
  </w:num>
  <w:num w:numId="2">
    <w:abstractNumId w:val="7"/>
  </w:num>
  <w:num w:numId="3">
    <w:abstractNumId w:val="12"/>
  </w:num>
  <w:num w:numId="4">
    <w:abstractNumId w:val="17"/>
  </w:num>
  <w:num w:numId="5">
    <w:abstractNumId w:val="6"/>
  </w:num>
  <w:num w:numId="6">
    <w:abstractNumId w:val="11"/>
  </w:num>
  <w:num w:numId="7">
    <w:abstractNumId w:val="9"/>
  </w:num>
  <w:num w:numId="8">
    <w:abstractNumId w:val="10"/>
  </w:num>
  <w:num w:numId="9">
    <w:abstractNumId w:val="13"/>
  </w:num>
  <w:num w:numId="10">
    <w:abstractNumId w:val="4"/>
  </w:num>
  <w:num w:numId="11">
    <w:abstractNumId w:val="18"/>
  </w:num>
  <w:num w:numId="12">
    <w:abstractNumId w:val="16"/>
  </w:num>
  <w:num w:numId="13">
    <w:abstractNumId w:val="0"/>
  </w:num>
  <w:num w:numId="14">
    <w:abstractNumId w:val="15"/>
  </w:num>
  <w:num w:numId="15">
    <w:abstractNumId w:val="8"/>
  </w:num>
  <w:num w:numId="16">
    <w:abstractNumId w:val="3"/>
  </w:num>
  <w:num w:numId="17">
    <w:abstractNumId w:val="14"/>
  </w:num>
  <w:num w:numId="18">
    <w:abstractNumId w:val="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2"/>
  </w:compat>
  <w:rsids>
    <w:rsidRoot w:val="002F72C2"/>
    <w:rsid w:val="00174405"/>
    <w:rsid w:val="00203D47"/>
    <w:rsid w:val="0023247C"/>
    <w:rsid w:val="002F72C2"/>
    <w:rsid w:val="00355027"/>
    <w:rsid w:val="00420482"/>
    <w:rsid w:val="004F22A0"/>
    <w:rsid w:val="00574A95"/>
    <w:rsid w:val="007C290D"/>
    <w:rsid w:val="007F30B0"/>
    <w:rsid w:val="00810112"/>
    <w:rsid w:val="00833158"/>
    <w:rsid w:val="00906D85"/>
    <w:rsid w:val="009137D8"/>
    <w:rsid w:val="00BC6A0A"/>
    <w:rsid w:val="00CE6D81"/>
    <w:rsid w:val="00D55C54"/>
    <w:rsid w:val="00D90713"/>
    <w:rsid w:val="00DF2764"/>
    <w:rsid w:val="00E37E3A"/>
    <w:rsid w:val="00E8114E"/>
    <w:rsid w:val="00F376BC"/>
    <w:rsid w:val="00F60A4C"/>
    <w:rsid w:val="00FB6545"/>
    <w:rsid w:val="00FD172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1A782B-88B6-4959-BF7F-54D31D906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727"/>
  </w:style>
  <w:style w:type="paragraph" w:styleId="Heading1">
    <w:name w:val="heading 1"/>
    <w:basedOn w:val="Normal"/>
    <w:link w:val="Heading1Char"/>
    <w:uiPriority w:val="9"/>
    <w:qFormat/>
    <w:rsid w:val="00FB65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2C2"/>
    <w:pPr>
      <w:ind w:left="720"/>
      <w:contextualSpacing/>
    </w:pPr>
  </w:style>
  <w:style w:type="character" w:customStyle="1" w:styleId="Heading1Char">
    <w:name w:val="Heading 1 Char"/>
    <w:basedOn w:val="DefaultParagraphFont"/>
    <w:link w:val="Heading1"/>
    <w:uiPriority w:val="9"/>
    <w:rsid w:val="00FB6545"/>
    <w:rPr>
      <w:rFonts w:ascii="Times New Roman" w:eastAsia="Times New Roman" w:hAnsi="Times New Roman" w:cs="Times New Roman"/>
      <w:b/>
      <w:bCs/>
      <w:kern w:val="36"/>
      <w:sz w:val="48"/>
      <w:szCs w:val="48"/>
      <w:lang w:eastAsia="id-ID"/>
    </w:rPr>
  </w:style>
  <w:style w:type="character" w:styleId="Hyperlink">
    <w:name w:val="Hyperlink"/>
    <w:basedOn w:val="DefaultParagraphFont"/>
    <w:uiPriority w:val="99"/>
    <w:semiHidden/>
    <w:unhideWhenUsed/>
    <w:rsid w:val="00FB6545"/>
    <w:rPr>
      <w:color w:val="0000FF"/>
      <w:u w:val="single"/>
    </w:rPr>
  </w:style>
  <w:style w:type="character" w:customStyle="1" w:styleId="vref">
    <w:name w:val="vref"/>
    <w:basedOn w:val="DefaultParagraphFont"/>
    <w:rsid w:val="00FB6545"/>
  </w:style>
  <w:style w:type="paragraph" w:customStyle="1" w:styleId="versions">
    <w:name w:val="versions"/>
    <w:basedOn w:val="Normal"/>
    <w:rsid w:val="00F60A4C"/>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F60A4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F60A4C"/>
  </w:style>
  <w:style w:type="paragraph" w:customStyle="1" w:styleId="small1">
    <w:name w:val="small1"/>
    <w:basedOn w:val="Normal"/>
    <w:rsid w:val="00F60A4C"/>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F60A4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Emphasis">
    <w:name w:val="Emphasis"/>
    <w:basedOn w:val="DefaultParagraphFont"/>
    <w:uiPriority w:val="20"/>
    <w:qFormat/>
    <w:rsid w:val="00574A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66907">
      <w:bodyDiv w:val="1"/>
      <w:marLeft w:val="0"/>
      <w:marRight w:val="0"/>
      <w:marTop w:val="0"/>
      <w:marBottom w:val="0"/>
      <w:divBdr>
        <w:top w:val="none" w:sz="0" w:space="0" w:color="auto"/>
        <w:left w:val="none" w:sz="0" w:space="0" w:color="auto"/>
        <w:bottom w:val="none" w:sz="0" w:space="0" w:color="auto"/>
        <w:right w:val="none" w:sz="0" w:space="0" w:color="auto"/>
      </w:divBdr>
      <w:divsChild>
        <w:div w:id="1010988410">
          <w:marLeft w:val="547"/>
          <w:marRight w:val="0"/>
          <w:marTop w:val="154"/>
          <w:marBottom w:val="0"/>
          <w:divBdr>
            <w:top w:val="none" w:sz="0" w:space="0" w:color="auto"/>
            <w:left w:val="none" w:sz="0" w:space="0" w:color="auto"/>
            <w:bottom w:val="none" w:sz="0" w:space="0" w:color="auto"/>
            <w:right w:val="none" w:sz="0" w:space="0" w:color="auto"/>
          </w:divBdr>
        </w:div>
        <w:div w:id="24185989">
          <w:marLeft w:val="547"/>
          <w:marRight w:val="0"/>
          <w:marTop w:val="154"/>
          <w:marBottom w:val="0"/>
          <w:divBdr>
            <w:top w:val="none" w:sz="0" w:space="0" w:color="auto"/>
            <w:left w:val="none" w:sz="0" w:space="0" w:color="auto"/>
            <w:bottom w:val="none" w:sz="0" w:space="0" w:color="auto"/>
            <w:right w:val="none" w:sz="0" w:space="0" w:color="auto"/>
          </w:divBdr>
        </w:div>
        <w:div w:id="1437480707">
          <w:marLeft w:val="547"/>
          <w:marRight w:val="0"/>
          <w:marTop w:val="154"/>
          <w:marBottom w:val="0"/>
          <w:divBdr>
            <w:top w:val="none" w:sz="0" w:space="0" w:color="auto"/>
            <w:left w:val="none" w:sz="0" w:space="0" w:color="auto"/>
            <w:bottom w:val="none" w:sz="0" w:space="0" w:color="auto"/>
            <w:right w:val="none" w:sz="0" w:space="0" w:color="auto"/>
          </w:divBdr>
        </w:div>
      </w:divsChild>
    </w:div>
    <w:div w:id="119111667">
      <w:bodyDiv w:val="1"/>
      <w:marLeft w:val="0"/>
      <w:marRight w:val="0"/>
      <w:marTop w:val="0"/>
      <w:marBottom w:val="0"/>
      <w:divBdr>
        <w:top w:val="none" w:sz="0" w:space="0" w:color="auto"/>
        <w:left w:val="none" w:sz="0" w:space="0" w:color="auto"/>
        <w:bottom w:val="none" w:sz="0" w:space="0" w:color="auto"/>
        <w:right w:val="none" w:sz="0" w:space="0" w:color="auto"/>
      </w:divBdr>
    </w:div>
    <w:div w:id="268853124">
      <w:bodyDiv w:val="1"/>
      <w:marLeft w:val="0"/>
      <w:marRight w:val="0"/>
      <w:marTop w:val="0"/>
      <w:marBottom w:val="0"/>
      <w:divBdr>
        <w:top w:val="none" w:sz="0" w:space="0" w:color="auto"/>
        <w:left w:val="none" w:sz="0" w:space="0" w:color="auto"/>
        <w:bottom w:val="none" w:sz="0" w:space="0" w:color="auto"/>
        <w:right w:val="none" w:sz="0" w:space="0" w:color="auto"/>
      </w:divBdr>
      <w:divsChild>
        <w:div w:id="577256181">
          <w:marLeft w:val="547"/>
          <w:marRight w:val="0"/>
          <w:marTop w:val="211"/>
          <w:marBottom w:val="0"/>
          <w:divBdr>
            <w:top w:val="none" w:sz="0" w:space="0" w:color="auto"/>
            <w:left w:val="none" w:sz="0" w:space="0" w:color="auto"/>
            <w:bottom w:val="none" w:sz="0" w:space="0" w:color="auto"/>
            <w:right w:val="none" w:sz="0" w:space="0" w:color="auto"/>
          </w:divBdr>
        </w:div>
        <w:div w:id="1046295209">
          <w:marLeft w:val="547"/>
          <w:marRight w:val="0"/>
          <w:marTop w:val="211"/>
          <w:marBottom w:val="0"/>
          <w:divBdr>
            <w:top w:val="none" w:sz="0" w:space="0" w:color="auto"/>
            <w:left w:val="none" w:sz="0" w:space="0" w:color="auto"/>
            <w:bottom w:val="none" w:sz="0" w:space="0" w:color="auto"/>
            <w:right w:val="none" w:sz="0" w:space="0" w:color="auto"/>
          </w:divBdr>
        </w:div>
        <w:div w:id="1773472752">
          <w:marLeft w:val="547"/>
          <w:marRight w:val="0"/>
          <w:marTop w:val="211"/>
          <w:marBottom w:val="0"/>
          <w:divBdr>
            <w:top w:val="none" w:sz="0" w:space="0" w:color="auto"/>
            <w:left w:val="none" w:sz="0" w:space="0" w:color="auto"/>
            <w:bottom w:val="none" w:sz="0" w:space="0" w:color="auto"/>
            <w:right w:val="none" w:sz="0" w:space="0" w:color="auto"/>
          </w:divBdr>
        </w:div>
      </w:divsChild>
    </w:div>
    <w:div w:id="534775041">
      <w:bodyDiv w:val="1"/>
      <w:marLeft w:val="0"/>
      <w:marRight w:val="0"/>
      <w:marTop w:val="0"/>
      <w:marBottom w:val="0"/>
      <w:divBdr>
        <w:top w:val="none" w:sz="0" w:space="0" w:color="auto"/>
        <w:left w:val="none" w:sz="0" w:space="0" w:color="auto"/>
        <w:bottom w:val="none" w:sz="0" w:space="0" w:color="auto"/>
        <w:right w:val="none" w:sz="0" w:space="0" w:color="auto"/>
      </w:divBdr>
    </w:div>
    <w:div w:id="653949478">
      <w:bodyDiv w:val="1"/>
      <w:marLeft w:val="0"/>
      <w:marRight w:val="0"/>
      <w:marTop w:val="0"/>
      <w:marBottom w:val="0"/>
      <w:divBdr>
        <w:top w:val="none" w:sz="0" w:space="0" w:color="auto"/>
        <w:left w:val="none" w:sz="0" w:space="0" w:color="auto"/>
        <w:bottom w:val="none" w:sz="0" w:space="0" w:color="auto"/>
        <w:right w:val="none" w:sz="0" w:space="0" w:color="auto"/>
      </w:divBdr>
    </w:div>
    <w:div w:id="748119037">
      <w:bodyDiv w:val="1"/>
      <w:marLeft w:val="0"/>
      <w:marRight w:val="0"/>
      <w:marTop w:val="0"/>
      <w:marBottom w:val="0"/>
      <w:divBdr>
        <w:top w:val="none" w:sz="0" w:space="0" w:color="auto"/>
        <w:left w:val="none" w:sz="0" w:space="0" w:color="auto"/>
        <w:bottom w:val="none" w:sz="0" w:space="0" w:color="auto"/>
        <w:right w:val="none" w:sz="0" w:space="0" w:color="auto"/>
      </w:divBdr>
      <w:divsChild>
        <w:div w:id="595359631">
          <w:marLeft w:val="547"/>
          <w:marRight w:val="0"/>
          <w:marTop w:val="173"/>
          <w:marBottom w:val="0"/>
          <w:divBdr>
            <w:top w:val="none" w:sz="0" w:space="0" w:color="auto"/>
            <w:left w:val="none" w:sz="0" w:space="0" w:color="auto"/>
            <w:bottom w:val="none" w:sz="0" w:space="0" w:color="auto"/>
            <w:right w:val="none" w:sz="0" w:space="0" w:color="auto"/>
          </w:divBdr>
        </w:div>
        <w:div w:id="1858812145">
          <w:marLeft w:val="547"/>
          <w:marRight w:val="0"/>
          <w:marTop w:val="173"/>
          <w:marBottom w:val="0"/>
          <w:divBdr>
            <w:top w:val="none" w:sz="0" w:space="0" w:color="auto"/>
            <w:left w:val="none" w:sz="0" w:space="0" w:color="auto"/>
            <w:bottom w:val="none" w:sz="0" w:space="0" w:color="auto"/>
            <w:right w:val="none" w:sz="0" w:space="0" w:color="auto"/>
          </w:divBdr>
        </w:div>
        <w:div w:id="1802459609">
          <w:marLeft w:val="1166"/>
          <w:marRight w:val="0"/>
          <w:marTop w:val="154"/>
          <w:marBottom w:val="0"/>
          <w:divBdr>
            <w:top w:val="none" w:sz="0" w:space="0" w:color="auto"/>
            <w:left w:val="none" w:sz="0" w:space="0" w:color="auto"/>
            <w:bottom w:val="none" w:sz="0" w:space="0" w:color="auto"/>
            <w:right w:val="none" w:sz="0" w:space="0" w:color="auto"/>
          </w:divBdr>
        </w:div>
        <w:div w:id="221840619">
          <w:marLeft w:val="1166"/>
          <w:marRight w:val="0"/>
          <w:marTop w:val="154"/>
          <w:marBottom w:val="0"/>
          <w:divBdr>
            <w:top w:val="none" w:sz="0" w:space="0" w:color="auto"/>
            <w:left w:val="none" w:sz="0" w:space="0" w:color="auto"/>
            <w:bottom w:val="none" w:sz="0" w:space="0" w:color="auto"/>
            <w:right w:val="none" w:sz="0" w:space="0" w:color="auto"/>
          </w:divBdr>
        </w:div>
        <w:div w:id="1453749314">
          <w:marLeft w:val="1166"/>
          <w:marRight w:val="0"/>
          <w:marTop w:val="154"/>
          <w:marBottom w:val="0"/>
          <w:divBdr>
            <w:top w:val="none" w:sz="0" w:space="0" w:color="auto"/>
            <w:left w:val="none" w:sz="0" w:space="0" w:color="auto"/>
            <w:bottom w:val="none" w:sz="0" w:space="0" w:color="auto"/>
            <w:right w:val="none" w:sz="0" w:space="0" w:color="auto"/>
          </w:divBdr>
        </w:div>
      </w:divsChild>
    </w:div>
    <w:div w:id="885726123">
      <w:bodyDiv w:val="1"/>
      <w:marLeft w:val="0"/>
      <w:marRight w:val="0"/>
      <w:marTop w:val="0"/>
      <w:marBottom w:val="0"/>
      <w:divBdr>
        <w:top w:val="none" w:sz="0" w:space="0" w:color="auto"/>
        <w:left w:val="none" w:sz="0" w:space="0" w:color="auto"/>
        <w:bottom w:val="none" w:sz="0" w:space="0" w:color="auto"/>
        <w:right w:val="none" w:sz="0" w:space="0" w:color="auto"/>
      </w:divBdr>
    </w:div>
    <w:div w:id="1047795961">
      <w:bodyDiv w:val="1"/>
      <w:marLeft w:val="0"/>
      <w:marRight w:val="0"/>
      <w:marTop w:val="0"/>
      <w:marBottom w:val="0"/>
      <w:divBdr>
        <w:top w:val="none" w:sz="0" w:space="0" w:color="auto"/>
        <w:left w:val="none" w:sz="0" w:space="0" w:color="auto"/>
        <w:bottom w:val="none" w:sz="0" w:space="0" w:color="auto"/>
        <w:right w:val="none" w:sz="0" w:space="0" w:color="auto"/>
      </w:divBdr>
      <w:divsChild>
        <w:div w:id="2097044993">
          <w:marLeft w:val="547"/>
          <w:marRight w:val="0"/>
          <w:marTop w:val="144"/>
          <w:marBottom w:val="0"/>
          <w:divBdr>
            <w:top w:val="none" w:sz="0" w:space="0" w:color="auto"/>
            <w:left w:val="none" w:sz="0" w:space="0" w:color="auto"/>
            <w:bottom w:val="none" w:sz="0" w:space="0" w:color="auto"/>
            <w:right w:val="none" w:sz="0" w:space="0" w:color="auto"/>
          </w:divBdr>
        </w:div>
        <w:div w:id="617639144">
          <w:marLeft w:val="547"/>
          <w:marRight w:val="0"/>
          <w:marTop w:val="144"/>
          <w:marBottom w:val="0"/>
          <w:divBdr>
            <w:top w:val="none" w:sz="0" w:space="0" w:color="auto"/>
            <w:left w:val="none" w:sz="0" w:space="0" w:color="auto"/>
            <w:bottom w:val="none" w:sz="0" w:space="0" w:color="auto"/>
            <w:right w:val="none" w:sz="0" w:space="0" w:color="auto"/>
          </w:divBdr>
        </w:div>
        <w:div w:id="491681897">
          <w:marLeft w:val="547"/>
          <w:marRight w:val="0"/>
          <w:marTop w:val="144"/>
          <w:marBottom w:val="0"/>
          <w:divBdr>
            <w:top w:val="none" w:sz="0" w:space="0" w:color="auto"/>
            <w:left w:val="none" w:sz="0" w:space="0" w:color="auto"/>
            <w:bottom w:val="none" w:sz="0" w:space="0" w:color="auto"/>
            <w:right w:val="none" w:sz="0" w:space="0" w:color="auto"/>
          </w:divBdr>
        </w:div>
        <w:div w:id="535654724">
          <w:marLeft w:val="547"/>
          <w:marRight w:val="0"/>
          <w:marTop w:val="144"/>
          <w:marBottom w:val="0"/>
          <w:divBdr>
            <w:top w:val="none" w:sz="0" w:space="0" w:color="auto"/>
            <w:left w:val="none" w:sz="0" w:space="0" w:color="auto"/>
            <w:bottom w:val="none" w:sz="0" w:space="0" w:color="auto"/>
            <w:right w:val="none" w:sz="0" w:space="0" w:color="auto"/>
          </w:divBdr>
        </w:div>
        <w:div w:id="83844005">
          <w:marLeft w:val="547"/>
          <w:marRight w:val="0"/>
          <w:marTop w:val="144"/>
          <w:marBottom w:val="0"/>
          <w:divBdr>
            <w:top w:val="none" w:sz="0" w:space="0" w:color="auto"/>
            <w:left w:val="none" w:sz="0" w:space="0" w:color="auto"/>
            <w:bottom w:val="none" w:sz="0" w:space="0" w:color="auto"/>
            <w:right w:val="none" w:sz="0" w:space="0" w:color="auto"/>
          </w:divBdr>
        </w:div>
        <w:div w:id="1679649384">
          <w:marLeft w:val="547"/>
          <w:marRight w:val="0"/>
          <w:marTop w:val="144"/>
          <w:marBottom w:val="0"/>
          <w:divBdr>
            <w:top w:val="none" w:sz="0" w:space="0" w:color="auto"/>
            <w:left w:val="none" w:sz="0" w:space="0" w:color="auto"/>
            <w:bottom w:val="none" w:sz="0" w:space="0" w:color="auto"/>
            <w:right w:val="none" w:sz="0" w:space="0" w:color="auto"/>
          </w:divBdr>
        </w:div>
      </w:divsChild>
    </w:div>
    <w:div w:id="1130902344">
      <w:bodyDiv w:val="1"/>
      <w:marLeft w:val="0"/>
      <w:marRight w:val="0"/>
      <w:marTop w:val="0"/>
      <w:marBottom w:val="0"/>
      <w:divBdr>
        <w:top w:val="none" w:sz="0" w:space="0" w:color="auto"/>
        <w:left w:val="none" w:sz="0" w:space="0" w:color="auto"/>
        <w:bottom w:val="none" w:sz="0" w:space="0" w:color="auto"/>
        <w:right w:val="none" w:sz="0" w:space="0" w:color="auto"/>
      </w:divBdr>
    </w:div>
    <w:div w:id="1325207039">
      <w:bodyDiv w:val="1"/>
      <w:marLeft w:val="0"/>
      <w:marRight w:val="0"/>
      <w:marTop w:val="0"/>
      <w:marBottom w:val="0"/>
      <w:divBdr>
        <w:top w:val="none" w:sz="0" w:space="0" w:color="auto"/>
        <w:left w:val="none" w:sz="0" w:space="0" w:color="auto"/>
        <w:bottom w:val="none" w:sz="0" w:space="0" w:color="auto"/>
        <w:right w:val="none" w:sz="0" w:space="0" w:color="auto"/>
      </w:divBdr>
    </w:div>
    <w:div w:id="1378119329">
      <w:bodyDiv w:val="1"/>
      <w:marLeft w:val="0"/>
      <w:marRight w:val="0"/>
      <w:marTop w:val="0"/>
      <w:marBottom w:val="0"/>
      <w:divBdr>
        <w:top w:val="none" w:sz="0" w:space="0" w:color="auto"/>
        <w:left w:val="none" w:sz="0" w:space="0" w:color="auto"/>
        <w:bottom w:val="none" w:sz="0" w:space="0" w:color="auto"/>
        <w:right w:val="none" w:sz="0" w:space="0" w:color="auto"/>
      </w:divBdr>
    </w:div>
    <w:div w:id="1419520183">
      <w:bodyDiv w:val="1"/>
      <w:marLeft w:val="0"/>
      <w:marRight w:val="0"/>
      <w:marTop w:val="0"/>
      <w:marBottom w:val="0"/>
      <w:divBdr>
        <w:top w:val="none" w:sz="0" w:space="0" w:color="auto"/>
        <w:left w:val="none" w:sz="0" w:space="0" w:color="auto"/>
        <w:bottom w:val="none" w:sz="0" w:space="0" w:color="auto"/>
        <w:right w:val="none" w:sz="0" w:space="0" w:color="auto"/>
      </w:divBdr>
      <w:divsChild>
        <w:div w:id="1607226228">
          <w:marLeft w:val="547"/>
          <w:marRight w:val="0"/>
          <w:marTop w:val="154"/>
          <w:marBottom w:val="0"/>
          <w:divBdr>
            <w:top w:val="none" w:sz="0" w:space="0" w:color="auto"/>
            <w:left w:val="none" w:sz="0" w:space="0" w:color="auto"/>
            <w:bottom w:val="none" w:sz="0" w:space="0" w:color="auto"/>
            <w:right w:val="none" w:sz="0" w:space="0" w:color="auto"/>
          </w:divBdr>
        </w:div>
        <w:div w:id="1435243591">
          <w:marLeft w:val="547"/>
          <w:marRight w:val="0"/>
          <w:marTop w:val="154"/>
          <w:marBottom w:val="0"/>
          <w:divBdr>
            <w:top w:val="none" w:sz="0" w:space="0" w:color="auto"/>
            <w:left w:val="none" w:sz="0" w:space="0" w:color="auto"/>
            <w:bottom w:val="none" w:sz="0" w:space="0" w:color="auto"/>
            <w:right w:val="none" w:sz="0" w:space="0" w:color="auto"/>
          </w:divBdr>
        </w:div>
        <w:div w:id="772483127">
          <w:marLeft w:val="547"/>
          <w:marRight w:val="0"/>
          <w:marTop w:val="154"/>
          <w:marBottom w:val="0"/>
          <w:divBdr>
            <w:top w:val="none" w:sz="0" w:space="0" w:color="auto"/>
            <w:left w:val="none" w:sz="0" w:space="0" w:color="auto"/>
            <w:bottom w:val="none" w:sz="0" w:space="0" w:color="auto"/>
            <w:right w:val="none" w:sz="0" w:space="0" w:color="auto"/>
          </w:divBdr>
        </w:div>
      </w:divsChild>
    </w:div>
    <w:div w:id="1488280416">
      <w:bodyDiv w:val="1"/>
      <w:marLeft w:val="0"/>
      <w:marRight w:val="0"/>
      <w:marTop w:val="0"/>
      <w:marBottom w:val="0"/>
      <w:divBdr>
        <w:top w:val="none" w:sz="0" w:space="0" w:color="auto"/>
        <w:left w:val="none" w:sz="0" w:space="0" w:color="auto"/>
        <w:bottom w:val="none" w:sz="0" w:space="0" w:color="auto"/>
        <w:right w:val="none" w:sz="0" w:space="0" w:color="auto"/>
      </w:divBdr>
    </w:div>
    <w:div w:id="1592347373">
      <w:bodyDiv w:val="1"/>
      <w:marLeft w:val="0"/>
      <w:marRight w:val="0"/>
      <w:marTop w:val="0"/>
      <w:marBottom w:val="0"/>
      <w:divBdr>
        <w:top w:val="none" w:sz="0" w:space="0" w:color="auto"/>
        <w:left w:val="none" w:sz="0" w:space="0" w:color="auto"/>
        <w:bottom w:val="none" w:sz="0" w:space="0" w:color="auto"/>
        <w:right w:val="none" w:sz="0" w:space="0" w:color="auto"/>
      </w:divBdr>
    </w:div>
    <w:div w:id="1604024712">
      <w:bodyDiv w:val="1"/>
      <w:marLeft w:val="0"/>
      <w:marRight w:val="0"/>
      <w:marTop w:val="0"/>
      <w:marBottom w:val="0"/>
      <w:divBdr>
        <w:top w:val="none" w:sz="0" w:space="0" w:color="auto"/>
        <w:left w:val="none" w:sz="0" w:space="0" w:color="auto"/>
        <w:bottom w:val="none" w:sz="0" w:space="0" w:color="auto"/>
        <w:right w:val="none" w:sz="0" w:space="0" w:color="auto"/>
      </w:divBdr>
      <w:divsChild>
        <w:div w:id="1659453308">
          <w:marLeft w:val="547"/>
          <w:marRight w:val="0"/>
          <w:marTop w:val="144"/>
          <w:marBottom w:val="0"/>
          <w:divBdr>
            <w:top w:val="none" w:sz="0" w:space="0" w:color="auto"/>
            <w:left w:val="none" w:sz="0" w:space="0" w:color="auto"/>
            <w:bottom w:val="none" w:sz="0" w:space="0" w:color="auto"/>
            <w:right w:val="none" w:sz="0" w:space="0" w:color="auto"/>
          </w:divBdr>
        </w:div>
        <w:div w:id="581834765">
          <w:marLeft w:val="547"/>
          <w:marRight w:val="0"/>
          <w:marTop w:val="144"/>
          <w:marBottom w:val="0"/>
          <w:divBdr>
            <w:top w:val="none" w:sz="0" w:space="0" w:color="auto"/>
            <w:left w:val="none" w:sz="0" w:space="0" w:color="auto"/>
            <w:bottom w:val="none" w:sz="0" w:space="0" w:color="auto"/>
            <w:right w:val="none" w:sz="0" w:space="0" w:color="auto"/>
          </w:divBdr>
        </w:div>
        <w:div w:id="1415084306">
          <w:marLeft w:val="547"/>
          <w:marRight w:val="0"/>
          <w:marTop w:val="144"/>
          <w:marBottom w:val="0"/>
          <w:divBdr>
            <w:top w:val="none" w:sz="0" w:space="0" w:color="auto"/>
            <w:left w:val="none" w:sz="0" w:space="0" w:color="auto"/>
            <w:bottom w:val="none" w:sz="0" w:space="0" w:color="auto"/>
            <w:right w:val="none" w:sz="0" w:space="0" w:color="auto"/>
          </w:divBdr>
        </w:div>
        <w:div w:id="8920956">
          <w:marLeft w:val="547"/>
          <w:marRight w:val="0"/>
          <w:marTop w:val="144"/>
          <w:marBottom w:val="0"/>
          <w:divBdr>
            <w:top w:val="none" w:sz="0" w:space="0" w:color="auto"/>
            <w:left w:val="none" w:sz="0" w:space="0" w:color="auto"/>
            <w:bottom w:val="none" w:sz="0" w:space="0" w:color="auto"/>
            <w:right w:val="none" w:sz="0" w:space="0" w:color="auto"/>
          </w:divBdr>
        </w:div>
      </w:divsChild>
    </w:div>
    <w:div w:id="1780679026">
      <w:bodyDiv w:val="1"/>
      <w:marLeft w:val="0"/>
      <w:marRight w:val="0"/>
      <w:marTop w:val="0"/>
      <w:marBottom w:val="0"/>
      <w:divBdr>
        <w:top w:val="none" w:sz="0" w:space="0" w:color="auto"/>
        <w:left w:val="none" w:sz="0" w:space="0" w:color="auto"/>
        <w:bottom w:val="none" w:sz="0" w:space="0" w:color="auto"/>
        <w:right w:val="none" w:sz="0" w:space="0" w:color="auto"/>
      </w:divBdr>
      <w:divsChild>
        <w:div w:id="560018323">
          <w:marLeft w:val="360"/>
          <w:marRight w:val="0"/>
          <w:marTop w:val="140"/>
          <w:marBottom w:val="0"/>
          <w:divBdr>
            <w:top w:val="none" w:sz="0" w:space="0" w:color="auto"/>
            <w:left w:val="none" w:sz="0" w:space="0" w:color="auto"/>
            <w:bottom w:val="none" w:sz="0" w:space="0" w:color="auto"/>
            <w:right w:val="none" w:sz="0" w:space="0" w:color="auto"/>
          </w:divBdr>
        </w:div>
        <w:div w:id="633408163">
          <w:marLeft w:val="360"/>
          <w:marRight w:val="0"/>
          <w:marTop w:val="140"/>
          <w:marBottom w:val="0"/>
          <w:divBdr>
            <w:top w:val="none" w:sz="0" w:space="0" w:color="auto"/>
            <w:left w:val="none" w:sz="0" w:space="0" w:color="auto"/>
            <w:bottom w:val="none" w:sz="0" w:space="0" w:color="auto"/>
            <w:right w:val="none" w:sz="0" w:space="0" w:color="auto"/>
          </w:divBdr>
        </w:div>
        <w:div w:id="983899107">
          <w:marLeft w:val="360"/>
          <w:marRight w:val="0"/>
          <w:marTop w:val="140"/>
          <w:marBottom w:val="0"/>
          <w:divBdr>
            <w:top w:val="none" w:sz="0" w:space="0" w:color="auto"/>
            <w:left w:val="none" w:sz="0" w:space="0" w:color="auto"/>
            <w:bottom w:val="none" w:sz="0" w:space="0" w:color="auto"/>
            <w:right w:val="none" w:sz="0" w:space="0" w:color="auto"/>
          </w:divBdr>
        </w:div>
      </w:divsChild>
    </w:div>
    <w:div w:id="1782257846">
      <w:bodyDiv w:val="1"/>
      <w:marLeft w:val="0"/>
      <w:marRight w:val="0"/>
      <w:marTop w:val="0"/>
      <w:marBottom w:val="0"/>
      <w:divBdr>
        <w:top w:val="none" w:sz="0" w:space="0" w:color="auto"/>
        <w:left w:val="none" w:sz="0" w:space="0" w:color="auto"/>
        <w:bottom w:val="none" w:sz="0" w:space="0" w:color="auto"/>
        <w:right w:val="none" w:sz="0" w:space="0" w:color="auto"/>
      </w:divBdr>
    </w:div>
    <w:div w:id="1889225035">
      <w:bodyDiv w:val="1"/>
      <w:marLeft w:val="0"/>
      <w:marRight w:val="0"/>
      <w:marTop w:val="0"/>
      <w:marBottom w:val="0"/>
      <w:divBdr>
        <w:top w:val="none" w:sz="0" w:space="0" w:color="auto"/>
        <w:left w:val="none" w:sz="0" w:space="0" w:color="auto"/>
        <w:bottom w:val="none" w:sz="0" w:space="0" w:color="auto"/>
        <w:right w:val="none" w:sz="0" w:space="0" w:color="auto"/>
      </w:divBdr>
    </w:div>
    <w:div w:id="1894542879">
      <w:bodyDiv w:val="1"/>
      <w:marLeft w:val="0"/>
      <w:marRight w:val="0"/>
      <w:marTop w:val="0"/>
      <w:marBottom w:val="0"/>
      <w:divBdr>
        <w:top w:val="none" w:sz="0" w:space="0" w:color="auto"/>
        <w:left w:val="none" w:sz="0" w:space="0" w:color="auto"/>
        <w:bottom w:val="none" w:sz="0" w:space="0" w:color="auto"/>
        <w:right w:val="none" w:sz="0" w:space="0" w:color="auto"/>
      </w:divBdr>
    </w:div>
    <w:div w:id="2121604092">
      <w:bodyDiv w:val="1"/>
      <w:marLeft w:val="0"/>
      <w:marRight w:val="0"/>
      <w:marTop w:val="0"/>
      <w:marBottom w:val="0"/>
      <w:divBdr>
        <w:top w:val="none" w:sz="0" w:space="0" w:color="auto"/>
        <w:left w:val="none" w:sz="0" w:space="0" w:color="auto"/>
        <w:bottom w:val="none" w:sz="0" w:space="0" w:color="auto"/>
        <w:right w:val="none" w:sz="0" w:space="0" w:color="auto"/>
      </w:divBdr>
    </w:div>
    <w:div w:id="2124223719">
      <w:bodyDiv w:val="1"/>
      <w:marLeft w:val="0"/>
      <w:marRight w:val="0"/>
      <w:marTop w:val="0"/>
      <w:marBottom w:val="0"/>
      <w:divBdr>
        <w:top w:val="none" w:sz="0" w:space="0" w:color="auto"/>
        <w:left w:val="none" w:sz="0" w:space="0" w:color="auto"/>
        <w:bottom w:val="none" w:sz="0" w:space="0" w:color="auto"/>
        <w:right w:val="none" w:sz="0" w:space="0" w:color="auto"/>
      </w:divBdr>
      <w:divsChild>
        <w:div w:id="683164491">
          <w:marLeft w:val="547"/>
          <w:marRight w:val="0"/>
          <w:marTop w:val="130"/>
          <w:marBottom w:val="0"/>
          <w:divBdr>
            <w:top w:val="none" w:sz="0" w:space="0" w:color="auto"/>
            <w:left w:val="none" w:sz="0" w:space="0" w:color="auto"/>
            <w:bottom w:val="none" w:sz="0" w:space="0" w:color="auto"/>
            <w:right w:val="none" w:sz="0" w:space="0" w:color="auto"/>
          </w:divBdr>
        </w:div>
        <w:div w:id="1569337493">
          <w:marLeft w:val="547"/>
          <w:marRight w:val="0"/>
          <w:marTop w:val="130"/>
          <w:marBottom w:val="0"/>
          <w:divBdr>
            <w:top w:val="none" w:sz="0" w:space="0" w:color="auto"/>
            <w:left w:val="none" w:sz="0" w:space="0" w:color="auto"/>
            <w:bottom w:val="none" w:sz="0" w:space="0" w:color="auto"/>
            <w:right w:val="none" w:sz="0" w:space="0" w:color="auto"/>
          </w:divBdr>
        </w:div>
        <w:div w:id="1963224348">
          <w:marLeft w:val="547"/>
          <w:marRight w:val="0"/>
          <w:marTop w:val="130"/>
          <w:marBottom w:val="0"/>
          <w:divBdr>
            <w:top w:val="none" w:sz="0" w:space="0" w:color="auto"/>
            <w:left w:val="none" w:sz="0" w:space="0" w:color="auto"/>
            <w:bottom w:val="none" w:sz="0" w:space="0" w:color="auto"/>
            <w:right w:val="none" w:sz="0" w:space="0" w:color="auto"/>
          </w:divBdr>
        </w:div>
        <w:div w:id="2097047705">
          <w:marLeft w:val="547"/>
          <w:marRight w:val="0"/>
          <w:marTop w:val="130"/>
          <w:marBottom w:val="0"/>
          <w:divBdr>
            <w:top w:val="none" w:sz="0" w:space="0" w:color="auto"/>
            <w:left w:val="none" w:sz="0" w:space="0" w:color="auto"/>
            <w:bottom w:val="none" w:sz="0" w:space="0" w:color="auto"/>
            <w:right w:val="none" w:sz="0" w:space="0" w:color="auto"/>
          </w:divBdr>
        </w:div>
        <w:div w:id="752315531">
          <w:marLeft w:val="547"/>
          <w:marRight w:val="0"/>
          <w:marTop w:val="130"/>
          <w:marBottom w:val="0"/>
          <w:divBdr>
            <w:top w:val="none" w:sz="0" w:space="0" w:color="auto"/>
            <w:left w:val="none" w:sz="0" w:space="0" w:color="auto"/>
            <w:bottom w:val="none" w:sz="0" w:space="0" w:color="auto"/>
            <w:right w:val="none" w:sz="0" w:space="0" w:color="auto"/>
          </w:divBdr>
        </w:div>
        <w:div w:id="670911704">
          <w:marLeft w:val="547"/>
          <w:marRight w:val="0"/>
          <w:marTop w:val="130"/>
          <w:marBottom w:val="0"/>
          <w:divBdr>
            <w:top w:val="none" w:sz="0" w:space="0" w:color="auto"/>
            <w:left w:val="none" w:sz="0" w:space="0" w:color="auto"/>
            <w:bottom w:val="none" w:sz="0" w:space="0" w:color="auto"/>
            <w:right w:val="none" w:sz="0" w:space="0" w:color="auto"/>
          </w:divBdr>
        </w:div>
        <w:div w:id="732511837">
          <w:marLeft w:val="547"/>
          <w:marRight w:val="0"/>
          <w:marTop w:val="13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alkitab.sabda.org/bible.php?book=Mzm&amp;chapter=7" TargetMode="External"/><Relationship Id="rId18" Type="http://schemas.openxmlformats.org/officeDocument/2006/relationships/hyperlink" Target="https://alkitab.sabda.org/bible.php?book=Mzm&amp;chapter=125" TargetMode="External"/><Relationship Id="rId26" Type="http://schemas.openxmlformats.org/officeDocument/2006/relationships/hyperlink" Target="https://alkitab.sabda.org/search.php?search=tulus%20hati&amp;scope=all&amp;exact=off" TargetMode="External"/><Relationship Id="rId39" Type="http://schemas.openxmlformats.org/officeDocument/2006/relationships/hyperlink" Target="https://alkitab.sabda.org/bible.php?book=Mzm&amp;chapter=97" TargetMode="External"/><Relationship Id="rId21" Type="http://schemas.openxmlformats.org/officeDocument/2006/relationships/hyperlink" Target="https://alkitab.sabda.org/search.php?search=tulus%20hati&amp;scope=all&amp;exact=off" TargetMode="External"/><Relationship Id="rId34" Type="http://schemas.openxmlformats.org/officeDocument/2006/relationships/hyperlink" Target="https://alkitab.sabda.org/search.php?search=tulus%20hati&amp;scope=all&amp;exact=off" TargetMode="External"/><Relationship Id="rId42" Type="http://schemas.openxmlformats.org/officeDocument/2006/relationships/hyperlink" Target="https://alkitab.sabda.org/search.php?search=TULUS%20HATI%20ORANG%20BENAR&amp;scope=all&amp;exact=off" TargetMode="External"/><Relationship Id="rId47" Type="http://schemas.openxmlformats.org/officeDocument/2006/relationships/hyperlink" Target="https://alkitab.sabda.org/search.php?search=TULUS%20HATI%20ORANG%20BENAR&amp;scope=all&amp;exact=off" TargetMode="External"/><Relationship Id="rId50" Type="http://schemas.openxmlformats.org/officeDocument/2006/relationships/hyperlink" Target="https://alkitab.sabda.org/search.php?search=ANAK%20CUCU%20ORANG%20BENAR&amp;scope=all&amp;exact=off" TargetMode="External"/><Relationship Id="rId55" Type="http://schemas.openxmlformats.org/officeDocument/2006/relationships/fontTable" Target="fontTable.xml"/><Relationship Id="rId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hyperlink" Target="https://alkitab.sabda.org/search.php?search=tulus%20hati&amp;scope=all&amp;exact=off" TargetMode="External"/><Relationship Id="rId29" Type="http://schemas.openxmlformats.org/officeDocument/2006/relationships/hyperlink" Target="https://alkitab.sabda.org/search.php?search=tulus%20hati&amp;scope=all&amp;exact=off" TargetMode="External"/><Relationship Id="rId11" Type="http://schemas.openxmlformats.org/officeDocument/2006/relationships/hyperlink" Target="http://www.biblegateway.com/passage/?version=50&amp;search=2Sa+21:8" TargetMode="External"/><Relationship Id="rId24" Type="http://schemas.openxmlformats.org/officeDocument/2006/relationships/hyperlink" Target="https://alkitab.sabda.org/search.php?search=tulus%20hati&amp;scope=all&amp;exact=off" TargetMode="External"/><Relationship Id="rId32" Type="http://schemas.openxmlformats.org/officeDocument/2006/relationships/hyperlink" Target="https://alkitab.sabda.org/search.php?search=tulus%20hati&amp;scope=all&amp;exact=off" TargetMode="External"/><Relationship Id="rId37" Type="http://schemas.openxmlformats.org/officeDocument/2006/relationships/hyperlink" Target="https://alkitab.sabda.org/search.php?search=tulus%20hati&amp;scope=all&amp;exact=off" TargetMode="External"/><Relationship Id="rId40" Type="http://schemas.openxmlformats.org/officeDocument/2006/relationships/hyperlink" Target="https://alkitab.sabda.org/verse.php?book=Mzm&amp;chapter=97&amp;verse=11" TargetMode="External"/><Relationship Id="rId45" Type="http://schemas.openxmlformats.org/officeDocument/2006/relationships/hyperlink" Target="https://alkitab.sabda.org/verse.php?book=Mzm&amp;chapter=125&amp;verse=4" TargetMode="External"/><Relationship Id="rId53" Type="http://schemas.openxmlformats.org/officeDocument/2006/relationships/hyperlink" Target="https://alkitab.sabda.org/search.php?search=ANAK%20CUCU%20ORANG%20BENAR&amp;scope=all&amp;exact=off" TargetMode="External"/><Relationship Id="rId5" Type="http://schemas.openxmlformats.org/officeDocument/2006/relationships/hyperlink" Target="https://alkitab.sabda.org/bible.php?book=2Sam&amp;chapter=21" TargetMode="External"/><Relationship Id="rId10" Type="http://schemas.openxmlformats.org/officeDocument/2006/relationships/hyperlink" Target="https://alkitab.sabda.org/verse.php?book=2Sam&amp;chapter=21&amp;verse=8" TargetMode="External"/><Relationship Id="rId19" Type="http://schemas.openxmlformats.org/officeDocument/2006/relationships/hyperlink" Target="https://alkitab.sabda.org/verse.php?book=Mzm&amp;chapter=125&amp;verse=4" TargetMode="External"/><Relationship Id="rId31" Type="http://schemas.openxmlformats.org/officeDocument/2006/relationships/hyperlink" Target="https://alkitab.sabda.org/verse.php?book=Ef&amp;chapter=6&amp;verse=5" TargetMode="External"/><Relationship Id="rId44" Type="http://schemas.openxmlformats.org/officeDocument/2006/relationships/hyperlink" Target="https://alkitab.sabda.org/bible.php?book=Mzm&amp;chapter=125" TargetMode="External"/><Relationship Id="rId52" Type="http://schemas.openxmlformats.org/officeDocument/2006/relationships/hyperlink" Target="https://alkitab.sabda.org/verse.php?book=Mzm&amp;chapter=37&amp;verse=25" TargetMode="External"/><Relationship Id="rId4" Type="http://schemas.openxmlformats.org/officeDocument/2006/relationships/webSettings" Target="webSettings.xml"/><Relationship Id="rId9" Type="http://schemas.openxmlformats.org/officeDocument/2006/relationships/hyperlink" Target="https://alkitab.sabda.org/search.php?search=MERAB&amp;scope=all&amp;exact=off" TargetMode="External"/><Relationship Id="rId14" Type="http://schemas.openxmlformats.org/officeDocument/2006/relationships/hyperlink" Target="https://alkitab.sabda.org/verse.php?book=Mzm&amp;chapter=7&amp;verse=10" TargetMode="External"/><Relationship Id="rId22" Type="http://schemas.openxmlformats.org/officeDocument/2006/relationships/hyperlink" Target="https://alkitab.sabda.org/bible.php?book=Mzm&amp;chapter=97" TargetMode="External"/><Relationship Id="rId27" Type="http://schemas.openxmlformats.org/officeDocument/2006/relationships/hyperlink" Target="https://alkitab.sabda.org/bible.php?book=Mzm&amp;chapter=78" TargetMode="External"/><Relationship Id="rId30" Type="http://schemas.openxmlformats.org/officeDocument/2006/relationships/hyperlink" Target="https://alkitab.sabda.org/bible.php?book=Ef&amp;chapter=6" TargetMode="External"/><Relationship Id="rId35" Type="http://schemas.openxmlformats.org/officeDocument/2006/relationships/hyperlink" Target="https://alkitab.sabda.org/bible.php?book=Kis&amp;chapter=2" TargetMode="External"/><Relationship Id="rId43" Type="http://schemas.openxmlformats.org/officeDocument/2006/relationships/hyperlink" Target="https://alkitab.sabda.org/search.php?search=TULUS%20HATI%20ORANG%20BENAR&amp;scope=all&amp;exact=off" TargetMode="External"/><Relationship Id="rId48" Type="http://schemas.openxmlformats.org/officeDocument/2006/relationships/hyperlink" Target="https://alkitab.sabda.org/bible.php?book=Mzm&amp;chapter=112" TargetMode="External"/><Relationship Id="rId56" Type="http://schemas.openxmlformats.org/officeDocument/2006/relationships/theme" Target="theme/theme1.xml"/><Relationship Id="rId8" Type="http://schemas.openxmlformats.org/officeDocument/2006/relationships/hyperlink" Target="https://alkitab.sabda.org/search.php?search=MERAB&amp;scope=all&amp;exact=off" TargetMode="External"/><Relationship Id="rId51" Type="http://schemas.openxmlformats.org/officeDocument/2006/relationships/hyperlink" Target="https://alkitab.sabda.org/bible.php?book=Mzm&amp;chapter=37" TargetMode="External"/><Relationship Id="rId3" Type="http://schemas.openxmlformats.org/officeDocument/2006/relationships/settings" Target="settings.xml"/><Relationship Id="rId12" Type="http://schemas.openxmlformats.org/officeDocument/2006/relationships/hyperlink" Target="https://berbagirhema.wordpress.com/2014/11/11/anak-cucu-orang-benar-vs-anak-cucu-orang-fasik/" TargetMode="External"/><Relationship Id="rId17" Type="http://schemas.openxmlformats.org/officeDocument/2006/relationships/hyperlink" Target="https://alkitab.sabda.org/search.php?search=tulus%20hati&amp;scope=all&amp;exact=off" TargetMode="External"/><Relationship Id="rId25" Type="http://schemas.openxmlformats.org/officeDocument/2006/relationships/hyperlink" Target="https://alkitab.sabda.org/search.php?search=tulus%20hati&amp;scope=all&amp;exact=off" TargetMode="External"/><Relationship Id="rId33" Type="http://schemas.openxmlformats.org/officeDocument/2006/relationships/hyperlink" Target="https://alkitab.sabda.org/search.php?search=tulus%20hati&amp;scope=all&amp;exact=off" TargetMode="External"/><Relationship Id="rId38" Type="http://schemas.openxmlformats.org/officeDocument/2006/relationships/hyperlink" Target="https://alkitab.sabda.org/search.php?search=tulus%20hati&amp;scope=all&amp;exact=off" TargetMode="External"/><Relationship Id="rId46" Type="http://schemas.openxmlformats.org/officeDocument/2006/relationships/hyperlink" Target="https://alkitab.sabda.org/search.php?search=TULUS%20HATI%20ORANG%20BENAR&amp;scope=all&amp;exact=off" TargetMode="External"/><Relationship Id="rId20" Type="http://schemas.openxmlformats.org/officeDocument/2006/relationships/hyperlink" Target="https://alkitab.sabda.org/search.php?search=tulus%20hati&amp;scope=all&amp;exact=off" TargetMode="External"/><Relationship Id="rId41" Type="http://schemas.openxmlformats.org/officeDocument/2006/relationships/hyperlink" Target="https://alkitab.sabda.org/search.php?search=TULUS%20HATI%20ORANG%20BENAR&amp;scope=all&amp;exact=off" TargetMode="External"/><Relationship Id="rId54" Type="http://schemas.openxmlformats.org/officeDocument/2006/relationships/hyperlink" Target="https://alkitab.sabda.org/search.php?search=ANAK%20CUCU%20ORANG%20BENAR&amp;scope=all&amp;exact=off" TargetMode="External"/><Relationship Id="rId1" Type="http://schemas.openxmlformats.org/officeDocument/2006/relationships/numbering" Target="numbering.xml"/><Relationship Id="rId6" Type="http://schemas.openxmlformats.org/officeDocument/2006/relationships/hyperlink" Target="https://alkitab.sabda.org/verse.php?book=2Sam&amp;chapter=21&amp;verse=8" TargetMode="External"/><Relationship Id="rId15" Type="http://schemas.openxmlformats.org/officeDocument/2006/relationships/hyperlink" Target="https://alkitab.sabda.org/search.php?search=tulus%20hati&amp;scope=all&amp;exact=off" TargetMode="External"/><Relationship Id="rId23" Type="http://schemas.openxmlformats.org/officeDocument/2006/relationships/hyperlink" Target="https://alkitab.sabda.org/verse.php?book=Mzm&amp;chapter=97&amp;verse=11" TargetMode="External"/><Relationship Id="rId28" Type="http://schemas.openxmlformats.org/officeDocument/2006/relationships/hyperlink" Target="https://alkitab.sabda.org/verse.php?book=Mzm&amp;chapter=78&amp;verse=72" TargetMode="External"/><Relationship Id="rId36" Type="http://schemas.openxmlformats.org/officeDocument/2006/relationships/hyperlink" Target="https://alkitab.sabda.org/verse.php?book=Kis&amp;chapter=2&amp;verse=46" TargetMode="External"/><Relationship Id="rId49" Type="http://schemas.openxmlformats.org/officeDocument/2006/relationships/hyperlink" Target="https://alkitab.sabda.org/verse.php?book=Mzm&amp;chapter=112&amp;vers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10</Pages>
  <Words>3284</Words>
  <Characters>18724</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Grace Sumilat</cp:lastModifiedBy>
  <cp:revision>4</cp:revision>
  <dcterms:created xsi:type="dcterms:W3CDTF">2014-06-25T22:33:00Z</dcterms:created>
  <dcterms:modified xsi:type="dcterms:W3CDTF">2020-01-11T09:55:00Z</dcterms:modified>
</cp:coreProperties>
</file>