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6DE5" w:rsidRPr="00F33381" w:rsidRDefault="00F33381" w:rsidP="00F33381">
      <w:pPr>
        <w:jc w:val="center"/>
        <w:rPr>
          <w:b/>
          <w:sz w:val="28"/>
        </w:rPr>
      </w:pPr>
      <w:r w:rsidRPr="00F33381">
        <w:rPr>
          <w:b/>
          <w:sz w:val="28"/>
        </w:rPr>
        <w:t>PENGHARAPAN YANG TERKABUL</w:t>
      </w:r>
    </w:p>
    <w:p w:rsidR="00F33381" w:rsidRDefault="00F33381" w:rsidP="00F33381">
      <w:pPr>
        <w:jc w:val="center"/>
        <w:rPr>
          <w:b/>
          <w:sz w:val="28"/>
        </w:rPr>
      </w:pPr>
      <w:r w:rsidRPr="00F33381">
        <w:rPr>
          <w:b/>
          <w:sz w:val="28"/>
        </w:rPr>
        <w:t>Lukas 2:25-32</w:t>
      </w:r>
      <w:r w:rsidR="00AD54C1">
        <w:rPr>
          <w:b/>
          <w:sz w:val="28"/>
        </w:rPr>
        <w:t>, TITUS 2: 11-15</w:t>
      </w:r>
    </w:p>
    <w:p w:rsidR="00AD54C1" w:rsidRPr="00F33381" w:rsidRDefault="00AD54C1" w:rsidP="00F33381">
      <w:pPr>
        <w:jc w:val="center"/>
        <w:rPr>
          <w:b/>
          <w:sz w:val="28"/>
        </w:rPr>
      </w:pPr>
    </w:p>
    <w:p w:rsidR="00F33381" w:rsidRDefault="00AD54C1" w:rsidP="00F33381">
      <w:pPr>
        <w:jc w:val="center"/>
        <w:rPr>
          <w:b/>
          <w:sz w:val="48"/>
        </w:rPr>
      </w:pPr>
      <w:r>
        <w:rPr>
          <w:b/>
          <w:sz w:val="48"/>
        </w:rPr>
        <w:t xml:space="preserve">THE ANCHOR OF </w:t>
      </w:r>
      <w:r w:rsidR="00F33381" w:rsidRPr="00F33381">
        <w:rPr>
          <w:b/>
          <w:sz w:val="48"/>
        </w:rPr>
        <w:t>MY SOUL</w:t>
      </w:r>
    </w:p>
    <w:p w:rsidR="00032183" w:rsidRDefault="00032183" w:rsidP="00F33381">
      <w:pPr>
        <w:jc w:val="center"/>
        <w:rPr>
          <w:b/>
          <w:sz w:val="48"/>
        </w:rPr>
      </w:pPr>
      <w:r>
        <w:rPr>
          <w:b/>
          <w:sz w:val="48"/>
        </w:rPr>
        <w:t xml:space="preserve">KOTBAH NATAL DI GPdI Siloam, </w:t>
      </w:r>
    </w:p>
    <w:p w:rsidR="00032183" w:rsidRDefault="00032183" w:rsidP="00F33381">
      <w:pPr>
        <w:jc w:val="center"/>
        <w:rPr>
          <w:b/>
          <w:sz w:val="48"/>
        </w:rPr>
      </w:pPr>
      <w:r>
        <w:rPr>
          <w:b/>
          <w:sz w:val="48"/>
        </w:rPr>
        <w:t>8 Desember 2019</w:t>
      </w:r>
    </w:p>
    <w:p w:rsidR="00032183" w:rsidRPr="00032183" w:rsidRDefault="00032183" w:rsidP="00032183">
      <w:pPr>
        <w:rPr>
          <w:b/>
          <w:sz w:val="36"/>
        </w:rPr>
      </w:pPr>
      <w:r w:rsidRPr="00032183">
        <w:rPr>
          <w:b/>
          <w:sz w:val="36"/>
        </w:rPr>
        <w:t>THEME SONG</w:t>
      </w:r>
    </w:p>
    <w:p w:rsidR="00032183" w:rsidRDefault="00032183" w:rsidP="00032183">
      <w:hyperlink r:id="rId5" w:history="1">
        <w:r>
          <w:rPr>
            <w:rStyle w:val="Hyperlink"/>
          </w:rPr>
          <w:t>https://www.youtube.com/watch?v=87GYkLfQQ-8</w:t>
        </w:r>
      </w:hyperlink>
    </w:p>
    <w:p w:rsidR="00032183" w:rsidRDefault="00032183" w:rsidP="00032183"/>
    <w:p w:rsidR="00032183" w:rsidRPr="00032183" w:rsidRDefault="00032183" w:rsidP="00032183">
      <w:r>
        <w:t>ANCHOR</w:t>
      </w:r>
    </w:p>
    <w:p w:rsidR="00032183" w:rsidRDefault="00032183" w:rsidP="00032183">
      <w:pPr>
        <w:rPr>
          <w:rFonts w:ascii="Roboto" w:hAnsi="Roboto"/>
          <w:color w:val="0D0D0D"/>
          <w:sz w:val="21"/>
          <w:szCs w:val="21"/>
          <w:shd w:val="clear" w:color="auto" w:fill="FFFFFF"/>
        </w:rPr>
      </w:pP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Verse 1</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 I have this hope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As an anchor for my soul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Through every storm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I will hold to You </w:t>
      </w:r>
    </w:p>
    <w:p w:rsidR="00032183" w:rsidRDefault="00032183" w:rsidP="00032183">
      <w:pPr>
        <w:rPr>
          <w:rFonts w:ascii="Roboto" w:hAnsi="Roboto"/>
          <w:color w:val="0D0D0D"/>
          <w:sz w:val="21"/>
          <w:szCs w:val="21"/>
          <w:shd w:val="clear" w:color="auto" w:fill="FFFFFF"/>
        </w:rPr>
      </w:pP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Verse 2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With endless love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All my fear is swept away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In everything</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 I will trust in You </w:t>
      </w:r>
    </w:p>
    <w:p w:rsidR="00032183" w:rsidRDefault="00032183" w:rsidP="00032183">
      <w:pPr>
        <w:rPr>
          <w:rFonts w:ascii="Roboto" w:hAnsi="Roboto"/>
          <w:color w:val="0D0D0D"/>
          <w:sz w:val="21"/>
          <w:szCs w:val="21"/>
          <w:shd w:val="clear" w:color="auto" w:fill="FFFFFF"/>
        </w:rPr>
      </w:pP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Chorus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There is hope in the promise of the cross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You gave everything to save the world You love</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 And this hope is an anchor for my soul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Our God will stand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lastRenderedPageBreak/>
        <w:t xml:space="preserve">Unshakable </w:t>
      </w:r>
    </w:p>
    <w:p w:rsidR="00032183" w:rsidRDefault="00032183" w:rsidP="00032183">
      <w:pPr>
        <w:rPr>
          <w:rFonts w:ascii="Roboto" w:hAnsi="Roboto"/>
          <w:color w:val="0D0D0D"/>
          <w:sz w:val="21"/>
          <w:szCs w:val="21"/>
          <w:shd w:val="clear" w:color="auto" w:fill="FFFFFF"/>
        </w:rPr>
      </w:pP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Verse 3</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Unchanging One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You who was and is to come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Your promise sure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You will not let go </w:t>
      </w:r>
    </w:p>
    <w:p w:rsidR="00032183" w:rsidRDefault="00032183" w:rsidP="00032183">
      <w:pPr>
        <w:rPr>
          <w:rFonts w:ascii="Roboto" w:hAnsi="Roboto"/>
          <w:color w:val="0D0D0D"/>
          <w:sz w:val="21"/>
          <w:szCs w:val="21"/>
          <w:shd w:val="clear" w:color="auto" w:fill="FFFFFF"/>
        </w:rPr>
      </w:pP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Bridge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Your Name is higher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Your Name is greater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All my hope is in You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Your word unfailing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 xml:space="preserve">Your promise unshaken </w:t>
      </w:r>
    </w:p>
    <w:p w:rsidR="00032183" w:rsidRDefault="00032183" w:rsidP="00032183">
      <w:pPr>
        <w:rPr>
          <w:rFonts w:ascii="Roboto" w:hAnsi="Roboto"/>
          <w:color w:val="0D0D0D"/>
          <w:sz w:val="21"/>
          <w:szCs w:val="21"/>
          <w:shd w:val="clear" w:color="auto" w:fill="FFFFFF"/>
        </w:rPr>
      </w:pPr>
      <w:r>
        <w:rPr>
          <w:rFonts w:ascii="Roboto" w:hAnsi="Roboto"/>
          <w:color w:val="0D0D0D"/>
          <w:sz w:val="21"/>
          <w:szCs w:val="21"/>
          <w:shd w:val="clear" w:color="auto" w:fill="FFFFFF"/>
        </w:rPr>
        <w:t>All my hope is in You</w:t>
      </w:r>
    </w:p>
    <w:p w:rsidR="00032183" w:rsidRDefault="00032183" w:rsidP="00032183">
      <w:pPr>
        <w:rPr>
          <w:rFonts w:ascii="Roboto" w:hAnsi="Roboto"/>
          <w:color w:val="0D0D0D"/>
          <w:sz w:val="21"/>
          <w:szCs w:val="21"/>
          <w:shd w:val="clear" w:color="auto" w:fill="FFFFFF"/>
        </w:rPr>
      </w:pPr>
    </w:p>
    <w:p w:rsidR="00032183" w:rsidRDefault="00032183" w:rsidP="00032183"/>
    <w:p w:rsidR="00032183" w:rsidRDefault="00032183" w:rsidP="00032183">
      <w:pPr>
        <w:rPr>
          <w:b/>
          <w:sz w:val="48"/>
        </w:rPr>
      </w:pPr>
    </w:p>
    <w:p w:rsidR="0077451E" w:rsidRDefault="0077451E" w:rsidP="009C48E3">
      <w:pPr>
        <w:rPr>
          <w:b/>
          <w:sz w:val="24"/>
        </w:rPr>
      </w:pPr>
    </w:p>
    <w:p w:rsidR="0077451E" w:rsidRDefault="0077451E" w:rsidP="009C48E3">
      <w:pPr>
        <w:rPr>
          <w:b/>
          <w:sz w:val="24"/>
        </w:rPr>
      </w:pPr>
      <w:r>
        <w:rPr>
          <w:b/>
          <w:sz w:val="24"/>
        </w:rPr>
        <w:t>JANGKAR BAGI JIWAKU</w:t>
      </w:r>
    </w:p>
    <w:p w:rsidR="00C404E2" w:rsidRDefault="00C404E2" w:rsidP="009C48E3">
      <w:pPr>
        <w:rPr>
          <w:b/>
          <w:sz w:val="24"/>
        </w:rPr>
      </w:pPr>
      <w:r>
        <w:rPr>
          <w:b/>
          <w:sz w:val="24"/>
        </w:rPr>
        <w:t>SAUH= JANGKAR= ANCHOR</w:t>
      </w:r>
    </w:p>
    <w:p w:rsidR="00C404E2" w:rsidRDefault="00C404E2" w:rsidP="009C48E3">
      <w:pPr>
        <w:rPr>
          <w:b/>
          <w:sz w:val="24"/>
        </w:rPr>
      </w:pPr>
      <w:r>
        <w:rPr>
          <w:b/>
          <w:sz w:val="24"/>
        </w:rPr>
        <w:t>-----------------------------------</w:t>
      </w:r>
      <w:bookmarkStart w:id="0" w:name="_GoBack"/>
      <w:bookmarkEnd w:id="0"/>
      <w:r>
        <w:rPr>
          <w:b/>
          <w:sz w:val="24"/>
        </w:rPr>
        <w:t>---------pemutaran film tentang JANGKAR/ ANCHOR</w:t>
      </w:r>
    </w:p>
    <w:p w:rsidR="00C404E2" w:rsidRDefault="00C404E2" w:rsidP="009C48E3">
      <w:hyperlink r:id="rId6" w:history="1">
        <w:r>
          <w:rPr>
            <w:rStyle w:val="Hyperlink"/>
          </w:rPr>
          <w:t>https://www.youtube.com/watch?v=7LiAjktuQOk</w:t>
        </w:r>
      </w:hyperlink>
    </w:p>
    <w:p w:rsidR="009F0985" w:rsidRDefault="00AD54C1" w:rsidP="009C48E3">
      <w:pPr>
        <w:rPr>
          <w:b/>
          <w:sz w:val="24"/>
        </w:rPr>
      </w:pPr>
      <w:r>
        <w:rPr>
          <w:b/>
          <w:sz w:val="24"/>
        </w:rPr>
        <w:t xml:space="preserve">( ada editing sehingga tidak semua materi dalam film ini diambil- mengingat durasi waktu) </w:t>
      </w:r>
    </w:p>
    <w:p w:rsidR="00C404E2" w:rsidRDefault="00C404E2" w:rsidP="009C48E3">
      <w:pPr>
        <w:rPr>
          <w:b/>
          <w:sz w:val="24"/>
        </w:rPr>
      </w:pPr>
    </w:p>
    <w:p w:rsidR="0077451E" w:rsidRDefault="0077451E" w:rsidP="009C48E3">
      <w:pPr>
        <w:rPr>
          <w:b/>
          <w:sz w:val="24"/>
        </w:rPr>
      </w:pPr>
      <w:r>
        <w:rPr>
          <w:b/>
          <w:sz w:val="24"/>
        </w:rPr>
        <w:t>Apa sih Jangkar itu, Anchor itu?</w:t>
      </w:r>
    </w:p>
    <w:p w:rsidR="0077451E" w:rsidRPr="0077451E" w:rsidRDefault="0077451E" w:rsidP="009B2CF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720"/>
        <w:rPr>
          <w:rFonts w:ascii="inherit" w:eastAsia="Times New Roman" w:hAnsi="inherit" w:cs="Courier New"/>
          <w:color w:val="222222"/>
          <w:sz w:val="24"/>
          <w:szCs w:val="24"/>
          <w:lang w:eastAsia="id-ID"/>
        </w:rPr>
      </w:pPr>
      <w:r w:rsidRPr="0077451E">
        <w:rPr>
          <w:rFonts w:ascii="inherit" w:eastAsia="Times New Roman" w:hAnsi="inherit" w:cs="Courier New"/>
          <w:color w:val="222222"/>
          <w:sz w:val="24"/>
          <w:szCs w:val="24"/>
          <w:lang w:eastAsia="id-ID"/>
        </w:rPr>
        <w:t xml:space="preserve">Jangkar adalah alat, biasanya terbuat dari logam, digunakan untuk menghubungkan kapal ke dasar badan air </w:t>
      </w:r>
      <w:r w:rsidRPr="0077451E">
        <w:rPr>
          <w:rFonts w:ascii="inherit" w:eastAsia="Times New Roman" w:hAnsi="inherit" w:cs="Courier New"/>
          <w:b/>
          <w:color w:val="222222"/>
          <w:sz w:val="24"/>
          <w:szCs w:val="24"/>
          <w:lang w:eastAsia="id-ID"/>
        </w:rPr>
        <w:t xml:space="preserve">untuk mencegah kapal dari melayang karena angin atau </w:t>
      </w:r>
      <w:r w:rsidRPr="0077451E">
        <w:rPr>
          <w:rFonts w:ascii="inherit" w:eastAsia="Times New Roman" w:hAnsi="inherit" w:cs="Courier New"/>
          <w:b/>
          <w:color w:val="222222"/>
          <w:sz w:val="24"/>
          <w:szCs w:val="24"/>
          <w:lang w:eastAsia="id-ID"/>
        </w:rPr>
        <w:lastRenderedPageBreak/>
        <w:t xml:space="preserve">arus. </w:t>
      </w:r>
      <w:r w:rsidRPr="0077451E">
        <w:rPr>
          <w:rFonts w:ascii="inherit" w:eastAsia="Times New Roman" w:hAnsi="inherit" w:cs="Courier New"/>
          <w:color w:val="222222"/>
          <w:sz w:val="24"/>
          <w:szCs w:val="24"/>
          <w:lang w:eastAsia="id-ID"/>
        </w:rPr>
        <w:t>Kata</w:t>
      </w:r>
      <w:r w:rsidR="009B2CF3" w:rsidRPr="009B2CF3">
        <w:rPr>
          <w:rFonts w:ascii="inherit" w:eastAsia="Times New Roman" w:hAnsi="inherit" w:cs="Courier New"/>
          <w:color w:val="222222"/>
          <w:sz w:val="24"/>
          <w:szCs w:val="24"/>
          <w:lang w:eastAsia="id-ID"/>
        </w:rPr>
        <w:t xml:space="preserve"> JANGKAR/ SAUH/ ANCHOR</w:t>
      </w:r>
      <w:r w:rsidRPr="0077451E">
        <w:rPr>
          <w:rFonts w:ascii="inherit" w:eastAsia="Times New Roman" w:hAnsi="inherit" w:cs="Courier New"/>
          <w:color w:val="222222"/>
          <w:sz w:val="24"/>
          <w:szCs w:val="24"/>
          <w:lang w:eastAsia="id-ID"/>
        </w:rPr>
        <w:t xml:space="preserve"> ini berasal dari bahasa Latin ancora, yang berasal dari bahasa Yunani ἄγκυρα (ankura). [1] [2]</w:t>
      </w:r>
    </w:p>
    <w:p w:rsidR="0077451E" w:rsidRPr="0077451E" w:rsidRDefault="0077451E" w:rsidP="0077451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22222"/>
          <w:sz w:val="42"/>
          <w:szCs w:val="42"/>
          <w:lang w:eastAsia="id-ID"/>
        </w:rPr>
      </w:pPr>
    </w:p>
    <w:p w:rsidR="009B2CF3" w:rsidRDefault="009B2CF3" w:rsidP="00FA60F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Georgia" w:hAnsi="Georgia"/>
          <w:color w:val="000000"/>
          <w:sz w:val="27"/>
          <w:szCs w:val="27"/>
        </w:rPr>
      </w:pPr>
      <w:r>
        <w:rPr>
          <w:rFonts w:ascii="Georgia" w:hAnsi="Georgia"/>
          <w:color w:val="000000"/>
          <w:sz w:val="27"/>
          <w:szCs w:val="27"/>
        </w:rPr>
        <w:t>Ini adalah ayat THEMA bagi kita:</w:t>
      </w:r>
    </w:p>
    <w:p w:rsidR="00FA60F6" w:rsidRDefault="00FA60F6" w:rsidP="009B2CF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720"/>
        <w:rPr>
          <w:rFonts w:ascii="Georgia" w:hAnsi="Georgia"/>
          <w:color w:val="000000"/>
          <w:sz w:val="27"/>
          <w:szCs w:val="27"/>
        </w:rPr>
      </w:pPr>
      <w:r>
        <w:rPr>
          <w:rFonts w:ascii="Georgia" w:hAnsi="Georgia"/>
          <w:color w:val="000000"/>
          <w:sz w:val="27"/>
          <w:szCs w:val="27"/>
        </w:rPr>
        <w:t>IBRANI 6:19-20</w:t>
      </w:r>
    </w:p>
    <w:p w:rsidR="00FA60F6" w:rsidRPr="0077451E" w:rsidRDefault="00FA60F6" w:rsidP="009B2CF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720"/>
        <w:rPr>
          <w:rFonts w:ascii="inherit" w:eastAsia="Times New Roman" w:hAnsi="inherit" w:cs="Courier New"/>
          <w:b/>
          <w:color w:val="222222"/>
          <w:sz w:val="42"/>
          <w:szCs w:val="42"/>
          <w:lang w:eastAsia="id-ID"/>
        </w:rPr>
      </w:pPr>
      <w:r>
        <w:rPr>
          <w:rFonts w:ascii="Georgia" w:hAnsi="Georgia"/>
          <w:color w:val="000000"/>
          <w:sz w:val="27"/>
          <w:szCs w:val="27"/>
        </w:rPr>
        <w:t> </w:t>
      </w:r>
      <w:bookmarkStart w:id="1" w:name="19"/>
      <w:r>
        <w:fldChar w:fldCharType="begin"/>
      </w:r>
      <w:r>
        <w:instrText xml:space="preserve"> HYPERLINK "https://alkitab.sabda.org/verse.php?book=58&amp;chapter=6&amp;verse=19" </w:instrText>
      </w:r>
      <w:r>
        <w:fldChar w:fldCharType="separate"/>
      </w:r>
      <w:r>
        <w:rPr>
          <w:rStyle w:val="vref"/>
          <w:rFonts w:ascii="Georgia" w:hAnsi="Georgia"/>
          <w:b/>
          <w:bCs/>
          <w:color w:val="0000FF"/>
          <w:sz w:val="27"/>
          <w:szCs w:val="27"/>
          <w:u w:val="single"/>
        </w:rPr>
        <w:t>6:19</w:t>
      </w:r>
      <w:r>
        <w:fldChar w:fldCharType="end"/>
      </w:r>
      <w:bookmarkEnd w:id="1"/>
      <w:r>
        <w:rPr>
          <w:rFonts w:ascii="Georgia" w:hAnsi="Georgia"/>
          <w:color w:val="000000"/>
          <w:sz w:val="27"/>
          <w:szCs w:val="27"/>
        </w:rPr>
        <w:t> </w:t>
      </w:r>
      <w:r w:rsidRPr="00FA60F6">
        <w:rPr>
          <w:rFonts w:ascii="Georgia" w:hAnsi="Georgia"/>
          <w:b/>
          <w:color w:val="000000"/>
          <w:sz w:val="27"/>
          <w:szCs w:val="27"/>
        </w:rPr>
        <w:t>Pengharapan itu</w:t>
      </w:r>
      <w:r>
        <w:rPr>
          <w:rFonts w:ascii="Georgia" w:hAnsi="Georgia"/>
          <w:color w:val="000000"/>
          <w:sz w:val="27"/>
          <w:szCs w:val="27"/>
        </w:rPr>
        <w:t xml:space="preserve"> adalah </w:t>
      </w:r>
      <w:r>
        <w:rPr>
          <w:rStyle w:val="hl"/>
          <w:rFonts w:ascii="Georgia" w:hAnsi="Georgia"/>
          <w:color w:val="000000"/>
          <w:sz w:val="27"/>
          <w:szCs w:val="27"/>
          <w:shd w:val="clear" w:color="auto" w:fill="FFFF00"/>
        </w:rPr>
        <w:t>sauh</w:t>
      </w:r>
      <w:r>
        <w:rPr>
          <w:rFonts w:ascii="Georgia" w:hAnsi="Georgia"/>
          <w:color w:val="000000"/>
          <w:sz w:val="27"/>
          <w:szCs w:val="27"/>
        </w:rPr>
        <w:t> </w:t>
      </w:r>
      <w:r>
        <w:rPr>
          <w:rStyle w:val="hl"/>
          <w:rFonts w:ascii="Georgia" w:hAnsi="Georgia"/>
          <w:color w:val="000000"/>
          <w:sz w:val="27"/>
          <w:szCs w:val="27"/>
          <w:shd w:val="clear" w:color="auto" w:fill="FFFF00"/>
        </w:rPr>
        <w:t>yang</w:t>
      </w:r>
      <w:r>
        <w:rPr>
          <w:rFonts w:ascii="Georgia" w:hAnsi="Georgia"/>
          <w:color w:val="000000"/>
          <w:sz w:val="27"/>
          <w:szCs w:val="27"/>
        </w:rPr>
        <w:t> </w:t>
      </w:r>
      <w:r>
        <w:rPr>
          <w:rStyle w:val="hl"/>
          <w:rFonts w:ascii="Georgia" w:hAnsi="Georgia"/>
          <w:color w:val="000000"/>
          <w:sz w:val="27"/>
          <w:szCs w:val="27"/>
          <w:shd w:val="clear" w:color="auto" w:fill="FFFF00"/>
        </w:rPr>
        <w:t>kuat</w:t>
      </w:r>
      <w:r>
        <w:rPr>
          <w:rFonts w:ascii="Georgia" w:hAnsi="Georgia"/>
          <w:color w:val="000000"/>
          <w:sz w:val="27"/>
          <w:szCs w:val="27"/>
        </w:rPr>
        <w:t> dan aman </w:t>
      </w:r>
      <w:r>
        <w:rPr>
          <w:rStyle w:val="hl"/>
          <w:rFonts w:ascii="Georgia" w:hAnsi="Georgia"/>
          <w:color w:val="000000"/>
          <w:sz w:val="27"/>
          <w:szCs w:val="27"/>
          <w:shd w:val="clear" w:color="auto" w:fill="FFFF00"/>
        </w:rPr>
        <w:t>bagi</w:t>
      </w:r>
      <w:r>
        <w:rPr>
          <w:rFonts w:ascii="Georgia" w:hAnsi="Georgia"/>
          <w:color w:val="000000"/>
          <w:sz w:val="27"/>
          <w:szCs w:val="27"/>
        </w:rPr>
        <w:t> </w:t>
      </w:r>
      <w:r>
        <w:rPr>
          <w:rStyle w:val="hl"/>
          <w:rFonts w:ascii="Georgia" w:hAnsi="Georgia"/>
          <w:color w:val="000000"/>
          <w:sz w:val="27"/>
          <w:szCs w:val="27"/>
          <w:shd w:val="clear" w:color="auto" w:fill="FFFF00"/>
        </w:rPr>
        <w:t>jiwa</w:t>
      </w:r>
      <w:r>
        <w:rPr>
          <w:rFonts w:ascii="Georgia" w:hAnsi="Georgia"/>
          <w:color w:val="000000"/>
          <w:sz w:val="27"/>
          <w:szCs w:val="27"/>
        </w:rPr>
        <w:t> kita, </w:t>
      </w:r>
      <w:r w:rsidRPr="00FA60F6">
        <w:rPr>
          <w:rStyle w:val="hl"/>
          <w:rFonts w:ascii="Georgia" w:hAnsi="Georgia"/>
          <w:b/>
          <w:color w:val="000000"/>
          <w:sz w:val="27"/>
          <w:szCs w:val="27"/>
          <w:shd w:val="clear" w:color="auto" w:fill="FFFF00"/>
        </w:rPr>
        <w:t>yang</w:t>
      </w:r>
      <w:r w:rsidRPr="00FA60F6">
        <w:rPr>
          <w:rFonts w:ascii="Georgia" w:hAnsi="Georgia"/>
          <w:b/>
          <w:color w:val="000000"/>
          <w:sz w:val="27"/>
          <w:szCs w:val="27"/>
        </w:rPr>
        <w:t> telah dilabuhkan sampai ke belakang tabir,</w:t>
      </w:r>
      <w:r>
        <w:rPr>
          <w:rFonts w:ascii="Georgia" w:hAnsi="Georgia"/>
          <w:color w:val="000000"/>
          <w:sz w:val="19"/>
          <w:szCs w:val="19"/>
          <w:vertAlign w:val="superscript"/>
        </w:rPr>
        <w:t> </w:t>
      </w:r>
      <w:hyperlink r:id="rId7" w:history="1">
        <w:r>
          <w:rPr>
            <w:rStyle w:val="Hyperlink"/>
            <w:rFonts w:ascii="Georgia" w:hAnsi="Georgia"/>
            <w:sz w:val="19"/>
            <w:szCs w:val="19"/>
            <w:vertAlign w:val="superscript"/>
          </w:rPr>
          <w:t>b</w:t>
        </w:r>
      </w:hyperlink>
      <w:r>
        <w:rPr>
          <w:rFonts w:ascii="Georgia" w:hAnsi="Georgia"/>
          <w:color w:val="000000"/>
          <w:sz w:val="19"/>
          <w:szCs w:val="19"/>
          <w:vertAlign w:val="superscript"/>
        </w:rPr>
        <w:t> </w:t>
      </w:r>
      <w:r>
        <w:rPr>
          <w:rFonts w:ascii="Georgia" w:hAnsi="Georgia"/>
          <w:color w:val="000000"/>
          <w:sz w:val="27"/>
          <w:szCs w:val="27"/>
        </w:rPr>
        <w:t> </w:t>
      </w:r>
      <w:bookmarkStart w:id="2" w:name="20"/>
      <w:r>
        <w:fldChar w:fldCharType="begin"/>
      </w:r>
      <w:r>
        <w:instrText xml:space="preserve"> HYPERLINK "https://alkitab.sabda.org/verse.php?book=58&amp;chapter=6&amp;verse=20" </w:instrText>
      </w:r>
      <w:r>
        <w:fldChar w:fldCharType="separate"/>
      </w:r>
      <w:r>
        <w:rPr>
          <w:rStyle w:val="vref"/>
          <w:rFonts w:ascii="Georgia" w:hAnsi="Georgia"/>
          <w:b/>
          <w:bCs/>
          <w:color w:val="0000FF"/>
          <w:sz w:val="27"/>
          <w:szCs w:val="27"/>
          <w:u w:val="single"/>
        </w:rPr>
        <w:t>6:20</w:t>
      </w:r>
      <w:r>
        <w:fldChar w:fldCharType="end"/>
      </w:r>
      <w:bookmarkEnd w:id="2"/>
      <w:r>
        <w:rPr>
          <w:rFonts w:ascii="Georgia" w:hAnsi="Georgia"/>
          <w:color w:val="000000"/>
          <w:sz w:val="27"/>
          <w:szCs w:val="27"/>
        </w:rPr>
        <w:t> di mana Yesus telah masuk sebagai Perintis </w:t>
      </w:r>
      <w:r>
        <w:rPr>
          <w:rStyle w:val="hl"/>
          <w:rFonts w:ascii="Georgia" w:hAnsi="Georgia"/>
          <w:color w:val="000000"/>
          <w:sz w:val="27"/>
          <w:szCs w:val="27"/>
          <w:shd w:val="clear" w:color="auto" w:fill="FFFF00"/>
        </w:rPr>
        <w:t>bagi</w:t>
      </w:r>
      <w:r>
        <w:rPr>
          <w:rFonts w:ascii="Georgia" w:hAnsi="Georgia"/>
          <w:color w:val="000000"/>
          <w:sz w:val="27"/>
          <w:szCs w:val="27"/>
        </w:rPr>
        <w:t> kita,</w:t>
      </w:r>
      <w:r>
        <w:rPr>
          <w:rFonts w:ascii="Georgia" w:hAnsi="Georgia"/>
          <w:color w:val="000000"/>
          <w:sz w:val="19"/>
          <w:szCs w:val="19"/>
          <w:vertAlign w:val="superscript"/>
        </w:rPr>
        <w:t> </w:t>
      </w:r>
      <w:hyperlink r:id="rId8" w:history="1">
        <w:r>
          <w:rPr>
            <w:rStyle w:val="Hyperlink"/>
            <w:rFonts w:ascii="Georgia" w:hAnsi="Georgia"/>
            <w:sz w:val="19"/>
            <w:szCs w:val="19"/>
            <w:vertAlign w:val="superscript"/>
          </w:rPr>
          <w:t>c</w:t>
        </w:r>
      </w:hyperlink>
      <w:r>
        <w:rPr>
          <w:rFonts w:ascii="Georgia" w:hAnsi="Georgia"/>
          <w:color w:val="000000"/>
          <w:sz w:val="19"/>
          <w:szCs w:val="19"/>
          <w:vertAlign w:val="superscript"/>
        </w:rPr>
        <w:t> </w:t>
      </w:r>
      <w:r>
        <w:rPr>
          <w:rFonts w:ascii="Georgia" w:hAnsi="Georgia"/>
          <w:color w:val="000000"/>
          <w:sz w:val="27"/>
          <w:szCs w:val="27"/>
        </w:rPr>
        <w:t> ketika Ia, menurut peraturan Melkisedek,</w:t>
      </w:r>
      <w:r>
        <w:rPr>
          <w:rFonts w:ascii="Georgia" w:hAnsi="Georgia"/>
          <w:color w:val="000000"/>
          <w:sz w:val="19"/>
          <w:szCs w:val="19"/>
          <w:vertAlign w:val="superscript"/>
        </w:rPr>
        <w:t> </w:t>
      </w:r>
      <w:hyperlink r:id="rId9" w:history="1">
        <w:r>
          <w:rPr>
            <w:rStyle w:val="Hyperlink"/>
            <w:rFonts w:ascii="Georgia" w:hAnsi="Georgia"/>
            <w:sz w:val="19"/>
            <w:szCs w:val="19"/>
            <w:vertAlign w:val="superscript"/>
          </w:rPr>
          <w:t>d</w:t>
        </w:r>
      </w:hyperlink>
      <w:r>
        <w:rPr>
          <w:rFonts w:ascii="Georgia" w:hAnsi="Georgia"/>
          <w:color w:val="000000"/>
          <w:sz w:val="19"/>
          <w:szCs w:val="19"/>
          <w:vertAlign w:val="superscript"/>
        </w:rPr>
        <w:t> </w:t>
      </w:r>
      <w:r>
        <w:rPr>
          <w:rFonts w:ascii="Georgia" w:hAnsi="Georgia"/>
          <w:color w:val="000000"/>
          <w:sz w:val="27"/>
          <w:szCs w:val="27"/>
        </w:rPr>
        <w:t> menjadi Imam Besar</w:t>
      </w:r>
      <w:r>
        <w:rPr>
          <w:rFonts w:ascii="Georgia" w:hAnsi="Georgia"/>
          <w:color w:val="000000"/>
          <w:sz w:val="19"/>
          <w:szCs w:val="19"/>
          <w:vertAlign w:val="superscript"/>
        </w:rPr>
        <w:t> </w:t>
      </w:r>
      <w:hyperlink r:id="rId10" w:history="1">
        <w:r>
          <w:rPr>
            <w:rStyle w:val="Hyperlink"/>
            <w:rFonts w:ascii="Georgia" w:hAnsi="Georgia"/>
            <w:sz w:val="19"/>
            <w:szCs w:val="19"/>
            <w:vertAlign w:val="superscript"/>
          </w:rPr>
          <w:t>e</w:t>
        </w:r>
      </w:hyperlink>
      <w:r>
        <w:rPr>
          <w:rFonts w:ascii="Georgia" w:hAnsi="Georgia"/>
          <w:color w:val="000000"/>
          <w:sz w:val="19"/>
          <w:szCs w:val="19"/>
          <w:vertAlign w:val="superscript"/>
        </w:rPr>
        <w:t> </w:t>
      </w:r>
      <w:r>
        <w:rPr>
          <w:rFonts w:ascii="Georgia" w:hAnsi="Georgia"/>
          <w:color w:val="000000"/>
          <w:sz w:val="27"/>
          <w:szCs w:val="27"/>
        </w:rPr>
        <w:t> sampai selama-lamanya.</w:t>
      </w:r>
    </w:p>
    <w:p w:rsidR="0077451E" w:rsidRDefault="0077451E" w:rsidP="009B2CF3">
      <w:pPr>
        <w:ind w:left="720"/>
        <w:rPr>
          <w:b/>
          <w:sz w:val="24"/>
        </w:rPr>
      </w:pPr>
    </w:p>
    <w:p w:rsidR="00FA60F6" w:rsidRDefault="00FA60F6" w:rsidP="009C48E3">
      <w:r>
        <w:rPr>
          <w:rFonts w:ascii="Georgia" w:hAnsi="Georgia"/>
          <w:b/>
          <w:bCs/>
          <w:color w:val="000000"/>
          <w:sz w:val="27"/>
          <w:szCs w:val="27"/>
        </w:rPr>
        <w:t>· belakang tabir</w:t>
      </w:r>
      <w:r>
        <w:rPr>
          <w:rFonts w:ascii="Georgia" w:hAnsi="Georgia"/>
          <w:color w:val="000000"/>
          <w:sz w:val="27"/>
          <w:szCs w:val="27"/>
        </w:rPr>
        <w:t>: </w:t>
      </w:r>
      <w:hyperlink r:id="rId11" w:history="1">
        <w:r>
          <w:rPr>
            <w:rStyle w:val="Hyperlink"/>
            <w:rFonts w:ascii="Georgia" w:hAnsi="Georgia"/>
            <w:sz w:val="27"/>
            <w:szCs w:val="27"/>
          </w:rPr>
          <w:t>Im 16:2</w:t>
        </w:r>
      </w:hyperlink>
      <w:r>
        <w:rPr>
          <w:rFonts w:ascii="Georgia" w:hAnsi="Georgia"/>
          <w:color w:val="000000"/>
          <w:sz w:val="27"/>
          <w:szCs w:val="27"/>
        </w:rPr>
        <w:t>; </w:t>
      </w:r>
      <w:hyperlink r:id="rId12" w:history="1">
        <w:r>
          <w:rPr>
            <w:rStyle w:val="Hyperlink"/>
            <w:rFonts w:ascii="Georgia" w:hAnsi="Georgia"/>
            <w:sz w:val="27"/>
            <w:szCs w:val="27"/>
          </w:rPr>
          <w:t>Ibr 9:2,3,7</w:t>
        </w:r>
      </w:hyperlink>
    </w:p>
    <w:p w:rsidR="00FA60F6" w:rsidRDefault="00FA60F6" w:rsidP="009C48E3">
      <w:r>
        <w:t>Belakang tabir, ada di depan tutup pendaimaian yang diatas tabut, sedangkan Tuhan menampakkan diri dalam awan itu adalah di atas tutup pendamaian itu.</w:t>
      </w:r>
    </w:p>
    <w:p w:rsidR="00FA60F6" w:rsidRDefault="00FA60F6" w:rsidP="009C48E3">
      <w:r>
        <w:t>Jadi tidak boleh sembarangan waktu seorang Harun, sebagai imam boleh masuk ke RUANG MAHA KUDUS itu. ( Imamat 16:2)</w:t>
      </w:r>
    </w:p>
    <w:p w:rsidR="00FA60F6" w:rsidRDefault="00FA60F6" w:rsidP="009C48E3">
      <w:r>
        <w:t>Ibrani 9:2-7 Hanya imam besar yang boleh masuk ke ruang maha Kudus, itu pun hanya sekali setahun, ia harus membawa darah korban</w:t>
      </w:r>
    </w:p>
    <w:p w:rsidR="009B2CF3" w:rsidRDefault="009B2CF3" w:rsidP="009C48E3"/>
    <w:p w:rsidR="009B2CF3" w:rsidRDefault="009B2CF3" w:rsidP="009C48E3"/>
    <w:p w:rsidR="009B2CF3" w:rsidRDefault="009B2CF3" w:rsidP="009C48E3">
      <w:pPr>
        <w:rPr>
          <w:b/>
          <w:sz w:val="24"/>
        </w:rPr>
      </w:pPr>
      <w:r>
        <w:rPr>
          <w:b/>
          <w:sz w:val="24"/>
        </w:rPr>
        <w:t>-Yesus sebagai Imam Besar Agung (Ibrani 6:19-20)</w:t>
      </w:r>
    </w:p>
    <w:p w:rsidR="00FA60F6" w:rsidRDefault="00FA60F6" w:rsidP="009C48E3">
      <w:pPr>
        <w:rPr>
          <w:b/>
          <w:sz w:val="24"/>
        </w:rPr>
      </w:pPr>
      <w:r>
        <w:rPr>
          <w:b/>
          <w:sz w:val="24"/>
        </w:rPr>
        <w:t>Nah, Yesuslah yang telah menjadi imam besar bagi kita lewat karya keselamatanNya, Dia membuka tabir yang menjadi sekat bagi  ruang kudus dan ruang maha kudus itu</w:t>
      </w:r>
      <w:r w:rsidR="009B2CF3">
        <w:rPr>
          <w:b/>
          <w:sz w:val="24"/>
        </w:rPr>
        <w:t>. Yesus telah melakukannya sebagai PENDAHULU/ Perintis bagi kita.</w:t>
      </w:r>
    </w:p>
    <w:p w:rsidR="00FA60F6" w:rsidRDefault="00FA60F6" w:rsidP="009C48E3">
      <w:pPr>
        <w:rPr>
          <w:b/>
          <w:sz w:val="24"/>
        </w:rPr>
      </w:pPr>
      <w:r>
        <w:rPr>
          <w:b/>
          <w:sz w:val="24"/>
        </w:rPr>
        <w:t>Ketika Yesus menyerahkan nyawa-Nya, Matius 27:51, maka tabur Bait Suci terbelah dua dari atas sampai ke bawah..</w:t>
      </w:r>
    </w:p>
    <w:p w:rsidR="00FA60F6" w:rsidRDefault="00FA60F6" w:rsidP="009C48E3">
      <w:pPr>
        <w:rPr>
          <w:b/>
          <w:sz w:val="24"/>
        </w:rPr>
      </w:pPr>
      <w:r>
        <w:rPr>
          <w:b/>
          <w:sz w:val="24"/>
        </w:rPr>
        <w:t xml:space="preserve">Karena Darah Yesus itulah, sebagai Imam Besar Agung buat keselamatan jiwa kita, maka kita punya PENGHARAPAN, dan pengharapan itu kuat, bagaikan JANGKAR/ ANCHOR yang membuat kapal kehidupan kita tidak akan </w:t>
      </w:r>
      <w:r>
        <w:rPr>
          <w:b/>
          <w:sz w:val="24"/>
        </w:rPr>
        <w:tab/>
        <w:t>MELAYANG karena terkena ANGIN atau ARUS.</w:t>
      </w:r>
    </w:p>
    <w:p w:rsidR="00FA60F6" w:rsidRDefault="00FA60F6" w:rsidP="009C48E3">
      <w:pPr>
        <w:rPr>
          <w:b/>
          <w:sz w:val="24"/>
        </w:rPr>
      </w:pPr>
    </w:p>
    <w:p w:rsidR="00FA60F6" w:rsidRDefault="009B2CF3" w:rsidP="009C48E3">
      <w:pPr>
        <w:rPr>
          <w:b/>
          <w:sz w:val="24"/>
        </w:rPr>
      </w:pPr>
      <w:r>
        <w:rPr>
          <w:b/>
          <w:sz w:val="24"/>
        </w:rPr>
        <w:t>SAUH YANG KUAT</w:t>
      </w:r>
    </w:p>
    <w:p w:rsidR="009B2CF3" w:rsidRDefault="009B2CF3" w:rsidP="009C48E3">
      <w:pPr>
        <w:rPr>
          <w:b/>
          <w:sz w:val="24"/>
        </w:rPr>
      </w:pPr>
      <w:r>
        <w:rPr>
          <w:b/>
          <w:sz w:val="24"/>
        </w:rPr>
        <w:lastRenderedPageBreak/>
        <w:t>Karena ada alasannya; Ibrani 6:13-20</w:t>
      </w:r>
    </w:p>
    <w:p w:rsidR="009B2CF3" w:rsidRPr="009B2CF3" w:rsidRDefault="009B2CF3" w:rsidP="009B2CF3">
      <w:pPr>
        <w:pStyle w:val="ListParagraph"/>
        <w:numPr>
          <w:ilvl w:val="0"/>
          <w:numId w:val="7"/>
        </w:numPr>
        <w:rPr>
          <w:b/>
          <w:sz w:val="24"/>
        </w:rPr>
      </w:pPr>
      <w:r w:rsidRPr="009B2CF3">
        <w:rPr>
          <w:b/>
          <w:sz w:val="24"/>
        </w:rPr>
        <w:t xml:space="preserve">Bahwa Allah telah bersumpah kepada Abraham </w:t>
      </w:r>
    </w:p>
    <w:p w:rsidR="009B2CF3" w:rsidRPr="009B2CF3" w:rsidRDefault="009B2CF3" w:rsidP="009B2CF3">
      <w:pPr>
        <w:pStyle w:val="ListParagraph"/>
        <w:numPr>
          <w:ilvl w:val="0"/>
          <w:numId w:val="7"/>
        </w:numPr>
        <w:rPr>
          <w:b/>
          <w:sz w:val="24"/>
        </w:rPr>
      </w:pPr>
      <w:r w:rsidRPr="009B2CF3">
        <w:rPr>
          <w:b/>
          <w:sz w:val="24"/>
        </w:rPr>
        <w:t xml:space="preserve">Bahwa Allah tidak mungkin berdusta </w:t>
      </w:r>
    </w:p>
    <w:p w:rsidR="00FA60F6" w:rsidRDefault="009B2CF3" w:rsidP="009C48E3">
      <w:pPr>
        <w:rPr>
          <w:b/>
          <w:sz w:val="24"/>
        </w:rPr>
      </w:pPr>
      <w:r>
        <w:rPr>
          <w:b/>
          <w:sz w:val="24"/>
        </w:rPr>
        <w:t>Mungkin pengharapan kita bisa lemah, kepada orang-orang yang tidak bisa dipercaya, suka bohong, sering nggak tepat janji, dll</w:t>
      </w:r>
    </w:p>
    <w:p w:rsidR="009B2CF3" w:rsidRDefault="009B2CF3" w:rsidP="009C48E3">
      <w:pPr>
        <w:rPr>
          <w:b/>
          <w:sz w:val="24"/>
        </w:rPr>
      </w:pPr>
    </w:p>
    <w:p w:rsidR="009B2CF3" w:rsidRDefault="009B2CF3" w:rsidP="009C48E3">
      <w:pPr>
        <w:rPr>
          <w:b/>
          <w:sz w:val="24"/>
        </w:rPr>
      </w:pPr>
      <w:r>
        <w:rPr>
          <w:b/>
          <w:sz w:val="24"/>
        </w:rPr>
        <w:t>Mari kita belajar dari tokoh Natal , bernama Simeon, seorang pribadi yang punya pengharapan yang sangat besar kepada Yesus, Sang Juruselamat Dunia.</w:t>
      </w:r>
    </w:p>
    <w:p w:rsidR="009B2CF3" w:rsidRDefault="009B2CF3" w:rsidP="009C48E3">
      <w:pPr>
        <w:rPr>
          <w:b/>
          <w:sz w:val="24"/>
        </w:rPr>
      </w:pPr>
    </w:p>
    <w:p w:rsidR="009C48E3" w:rsidRDefault="009F5E78" w:rsidP="009C48E3">
      <w:pPr>
        <w:rPr>
          <w:b/>
          <w:sz w:val="24"/>
        </w:rPr>
      </w:pPr>
      <w:r>
        <w:rPr>
          <w:b/>
          <w:sz w:val="24"/>
        </w:rPr>
        <w:t>Lukas 2:25-32</w:t>
      </w:r>
    </w:p>
    <w:p w:rsidR="009F5E78" w:rsidRDefault="009F5E78" w:rsidP="009C48E3">
      <w:pPr>
        <w:rPr>
          <w:sz w:val="24"/>
        </w:rPr>
      </w:pPr>
      <w:r w:rsidRPr="009F5E78">
        <w:rPr>
          <w:sz w:val="24"/>
        </w:rPr>
        <w:t>Ada dua tokoh dibahas dalam perikop ini, yaitu Simeon dan juga Hana.</w:t>
      </w:r>
    </w:p>
    <w:p w:rsidR="009F5E78" w:rsidRDefault="009F5E78" w:rsidP="009C48E3">
      <w:pPr>
        <w:rPr>
          <w:sz w:val="24"/>
        </w:rPr>
      </w:pPr>
      <w:r>
        <w:rPr>
          <w:sz w:val="24"/>
        </w:rPr>
        <w:t>Kedua-duanya disebutkan persamaannya, yaitu dua orang pribadi yang sama-sama menanti-nantikan kedatangan Mesias itu.</w:t>
      </w:r>
    </w:p>
    <w:p w:rsidR="009F5E78" w:rsidRDefault="009F5E78" w:rsidP="009C48E3">
      <w:pPr>
        <w:rPr>
          <w:sz w:val="24"/>
        </w:rPr>
      </w:pPr>
      <w:r>
        <w:rPr>
          <w:sz w:val="24"/>
        </w:rPr>
        <w:t>Bedanya, untuk tokoh Hana disebut-sebut nama ayahnya, dari suku mana dia berasal, dan berapa umurnya pada saat itu, dan bahwa ia tidak pernah meninggalkan bait Allah, bagaimana aktivitasnya sehari-hari pun dibahas mendetail.</w:t>
      </w:r>
    </w:p>
    <w:p w:rsidR="009F5E78" w:rsidRDefault="009F5E78" w:rsidP="009C48E3">
      <w:pPr>
        <w:rPr>
          <w:sz w:val="24"/>
        </w:rPr>
      </w:pPr>
      <w:r>
        <w:rPr>
          <w:sz w:val="24"/>
        </w:rPr>
        <w:t xml:space="preserve">Tetapi berbeda sekali dengan Simeon. </w:t>
      </w:r>
    </w:p>
    <w:p w:rsidR="009F5E78" w:rsidRDefault="009F5E78" w:rsidP="009C48E3">
      <w:pPr>
        <w:rPr>
          <w:sz w:val="24"/>
        </w:rPr>
      </w:pPr>
      <w:r>
        <w:rPr>
          <w:sz w:val="24"/>
        </w:rPr>
        <w:t>Simeon tidak disebut nama ayahnya, dari suku mana dia berasal, berapa umurnya pada saat itu. Tidak sedetail bagaimana mendeskripsikan sesosok bernama Hana.</w:t>
      </w:r>
    </w:p>
    <w:p w:rsidR="003240E4" w:rsidRDefault="003240E4" w:rsidP="009C48E3">
      <w:pPr>
        <w:rPr>
          <w:sz w:val="24"/>
        </w:rPr>
      </w:pPr>
      <w:r>
        <w:rPr>
          <w:sz w:val="24"/>
        </w:rPr>
        <w:t>Informasi tentang Simeon adalah sbb:</w:t>
      </w:r>
    </w:p>
    <w:p w:rsidR="003240E4" w:rsidRPr="004B21A3" w:rsidRDefault="003240E4" w:rsidP="003240E4">
      <w:pPr>
        <w:pStyle w:val="ListParagraph"/>
        <w:numPr>
          <w:ilvl w:val="0"/>
          <w:numId w:val="3"/>
        </w:numPr>
        <w:rPr>
          <w:b/>
          <w:sz w:val="24"/>
        </w:rPr>
      </w:pPr>
      <w:r w:rsidRPr="004B21A3">
        <w:rPr>
          <w:b/>
          <w:sz w:val="24"/>
        </w:rPr>
        <w:t>Simeon orang yang menantikan penghiburan bagi Israel.</w:t>
      </w:r>
    </w:p>
    <w:p w:rsidR="003240E4" w:rsidRPr="004B21A3" w:rsidRDefault="003240E4" w:rsidP="003240E4">
      <w:pPr>
        <w:pStyle w:val="ListParagraph"/>
        <w:numPr>
          <w:ilvl w:val="0"/>
          <w:numId w:val="3"/>
        </w:numPr>
        <w:rPr>
          <w:b/>
          <w:sz w:val="24"/>
        </w:rPr>
      </w:pPr>
      <w:r w:rsidRPr="004B21A3">
        <w:rPr>
          <w:b/>
          <w:sz w:val="24"/>
        </w:rPr>
        <w:t>Bahwa Simeon menantikan penghiburan bagi Israel adalah DI YERUSALEM</w:t>
      </w:r>
    </w:p>
    <w:p w:rsidR="008B4947" w:rsidRPr="003240E4" w:rsidRDefault="008B4947" w:rsidP="003240E4">
      <w:pPr>
        <w:pStyle w:val="ListParagraph"/>
        <w:numPr>
          <w:ilvl w:val="0"/>
          <w:numId w:val="3"/>
        </w:numPr>
        <w:rPr>
          <w:sz w:val="24"/>
        </w:rPr>
      </w:pPr>
      <w:r w:rsidRPr="003240E4">
        <w:rPr>
          <w:sz w:val="24"/>
        </w:rPr>
        <w:t>Simeon orang yang benar</w:t>
      </w:r>
    </w:p>
    <w:p w:rsidR="008B4947" w:rsidRPr="003240E4" w:rsidRDefault="008B4947" w:rsidP="003240E4">
      <w:pPr>
        <w:pStyle w:val="ListParagraph"/>
        <w:numPr>
          <w:ilvl w:val="0"/>
          <w:numId w:val="3"/>
        </w:numPr>
        <w:rPr>
          <w:sz w:val="24"/>
        </w:rPr>
      </w:pPr>
      <w:r w:rsidRPr="003240E4">
        <w:rPr>
          <w:sz w:val="24"/>
        </w:rPr>
        <w:t>Simeon orang yang saleh</w:t>
      </w:r>
    </w:p>
    <w:p w:rsidR="008B4947" w:rsidRPr="003240E4" w:rsidRDefault="008B4947" w:rsidP="003240E4">
      <w:pPr>
        <w:pStyle w:val="ListParagraph"/>
        <w:numPr>
          <w:ilvl w:val="0"/>
          <w:numId w:val="3"/>
        </w:numPr>
        <w:rPr>
          <w:sz w:val="24"/>
        </w:rPr>
      </w:pPr>
      <w:r w:rsidRPr="003240E4">
        <w:rPr>
          <w:sz w:val="24"/>
        </w:rPr>
        <w:t>Roh Kudus ada atas hidup Simeon</w:t>
      </w:r>
    </w:p>
    <w:p w:rsidR="008B4947" w:rsidRDefault="008B4947" w:rsidP="00CB5ADC">
      <w:pPr>
        <w:pStyle w:val="ListParagraph"/>
        <w:numPr>
          <w:ilvl w:val="0"/>
          <w:numId w:val="3"/>
        </w:numPr>
        <w:rPr>
          <w:sz w:val="24"/>
        </w:rPr>
      </w:pPr>
      <w:r w:rsidRPr="00CB5ADC">
        <w:rPr>
          <w:sz w:val="24"/>
        </w:rPr>
        <w:t>Dan kepadanya Roh Kudus telah menyatakan bahwa dia tidak akan mati sebelum ia melihat Mesias, yaitu Dia yang diurapi TUHAN.</w:t>
      </w:r>
    </w:p>
    <w:p w:rsidR="00412AA4" w:rsidRDefault="00412AA4" w:rsidP="00CB5ADC">
      <w:pPr>
        <w:pStyle w:val="ListParagraph"/>
        <w:numPr>
          <w:ilvl w:val="0"/>
          <w:numId w:val="3"/>
        </w:numPr>
        <w:rPr>
          <w:sz w:val="24"/>
        </w:rPr>
      </w:pPr>
      <w:r>
        <w:rPr>
          <w:sz w:val="24"/>
        </w:rPr>
        <w:t>Ia datang ke Bait Allah oleh Roh Kudus.</w:t>
      </w:r>
    </w:p>
    <w:p w:rsidR="00CB5ADC" w:rsidRPr="00CB5ADC" w:rsidRDefault="00CB5ADC" w:rsidP="00CB5ADC">
      <w:pPr>
        <w:rPr>
          <w:sz w:val="24"/>
        </w:rPr>
      </w:pPr>
    </w:p>
    <w:p w:rsidR="008B4947" w:rsidRPr="00DD09A8" w:rsidRDefault="00412AA4" w:rsidP="00927BA0">
      <w:pPr>
        <w:rPr>
          <w:b/>
          <w:sz w:val="36"/>
        </w:rPr>
      </w:pPr>
      <w:r w:rsidRPr="00DD09A8">
        <w:rPr>
          <w:b/>
          <w:sz w:val="36"/>
        </w:rPr>
        <w:t>Mari kita baca TITUS 2: 11-15</w:t>
      </w:r>
    </w:p>
    <w:p w:rsidR="00412AA4" w:rsidRDefault="00412AA4" w:rsidP="00412AA4">
      <w:pPr>
        <w:pStyle w:val="ListParagraph"/>
        <w:numPr>
          <w:ilvl w:val="0"/>
          <w:numId w:val="4"/>
        </w:numPr>
        <w:rPr>
          <w:b/>
          <w:sz w:val="24"/>
        </w:rPr>
      </w:pPr>
      <w:r>
        <w:rPr>
          <w:sz w:val="24"/>
        </w:rPr>
        <w:t xml:space="preserve">Perbandingkan antara Lukas 2:27-32 </w:t>
      </w:r>
      <w:r w:rsidRPr="00F04BA7">
        <w:rPr>
          <w:b/>
          <w:sz w:val="24"/>
        </w:rPr>
        <w:t xml:space="preserve">Bagaimana Simeon bisa tahu ( itu adalah kepekaan) </w:t>
      </w:r>
      <w:r>
        <w:rPr>
          <w:sz w:val="24"/>
        </w:rPr>
        <w:t>di antara banyak sekali pengunjung Bait Allah yang berlalu lalang pada saat itu, bahwa Bayi Yesus itu adalah Juruselamat, Terang, dan Yesus adalah Kemuliaan bagi umat Israel. Bandingkan dengan Titus 2:11</w:t>
      </w:r>
      <w:r w:rsidR="00F04BA7">
        <w:rPr>
          <w:sz w:val="24"/>
        </w:rPr>
        <w:t xml:space="preserve">. </w:t>
      </w:r>
      <w:r w:rsidR="00F04BA7" w:rsidRPr="00F04BA7">
        <w:rPr>
          <w:b/>
          <w:sz w:val="24"/>
        </w:rPr>
        <w:t>Jawabannya adalah oleh karena Pergaulan dengan ROH KUDUS</w:t>
      </w:r>
      <w:r w:rsidR="009B2CF3">
        <w:rPr>
          <w:b/>
          <w:sz w:val="24"/>
        </w:rPr>
        <w:t>.</w:t>
      </w:r>
    </w:p>
    <w:p w:rsidR="009B2CF3" w:rsidRPr="009B2CF3" w:rsidRDefault="009B2CF3" w:rsidP="009B2CF3">
      <w:pPr>
        <w:ind w:left="4320"/>
        <w:rPr>
          <w:b/>
          <w:sz w:val="24"/>
          <w:u w:val="single"/>
        </w:rPr>
      </w:pPr>
      <w:r w:rsidRPr="009B2CF3">
        <w:rPr>
          <w:b/>
          <w:sz w:val="24"/>
          <w:u w:val="single"/>
        </w:rPr>
        <w:lastRenderedPageBreak/>
        <w:t>Mari kita memiliki kepekaan lebih lagi, manakala kita bergaul erat dengan ROH KUDUS</w:t>
      </w:r>
    </w:p>
    <w:p w:rsidR="00412AA4" w:rsidRDefault="00412AA4" w:rsidP="00412AA4">
      <w:pPr>
        <w:pStyle w:val="ListParagraph"/>
        <w:numPr>
          <w:ilvl w:val="0"/>
          <w:numId w:val="4"/>
        </w:numPr>
        <w:rPr>
          <w:sz w:val="24"/>
        </w:rPr>
      </w:pPr>
      <w:r w:rsidRPr="00F04BA7">
        <w:rPr>
          <w:b/>
          <w:sz w:val="24"/>
        </w:rPr>
        <w:t>Simeon seorang yang hidup benar,</w:t>
      </w:r>
      <w:r>
        <w:rPr>
          <w:sz w:val="24"/>
        </w:rPr>
        <w:t xml:space="preserve"> Lukas 2:25, </w:t>
      </w:r>
      <w:r w:rsidRPr="009B2CF3">
        <w:rPr>
          <w:b/>
          <w:sz w:val="24"/>
        </w:rPr>
        <w:t>bandingkan dengan Titus 2:12</w:t>
      </w:r>
    </w:p>
    <w:p w:rsidR="00F04BA7" w:rsidRDefault="00412AA4" w:rsidP="00412AA4">
      <w:pPr>
        <w:pStyle w:val="ListParagraph"/>
        <w:numPr>
          <w:ilvl w:val="1"/>
          <w:numId w:val="4"/>
        </w:numPr>
        <w:rPr>
          <w:b/>
          <w:sz w:val="24"/>
        </w:rPr>
      </w:pPr>
      <w:r w:rsidRPr="00F04BA7">
        <w:rPr>
          <w:sz w:val="24"/>
        </w:rPr>
        <w:t>Tuhan ( Sang Juruselamat itu) mendidik kita untuk supaya kita</w:t>
      </w:r>
      <w:r w:rsidRPr="00F04BA7">
        <w:rPr>
          <w:b/>
          <w:sz w:val="24"/>
        </w:rPr>
        <w:t xml:space="preserve"> </w:t>
      </w:r>
    </w:p>
    <w:p w:rsidR="00F04BA7" w:rsidRDefault="00412AA4" w:rsidP="00F04BA7">
      <w:pPr>
        <w:pStyle w:val="ListParagraph"/>
        <w:numPr>
          <w:ilvl w:val="2"/>
          <w:numId w:val="4"/>
        </w:numPr>
        <w:rPr>
          <w:b/>
          <w:sz w:val="24"/>
        </w:rPr>
      </w:pPr>
      <w:r w:rsidRPr="00F04BA7">
        <w:rPr>
          <w:b/>
          <w:sz w:val="24"/>
        </w:rPr>
        <w:t xml:space="preserve">meninggalkan kefasikan </w:t>
      </w:r>
      <w:r w:rsidR="00F04BA7">
        <w:rPr>
          <w:b/>
          <w:sz w:val="24"/>
        </w:rPr>
        <w:t>( tingkah laku)</w:t>
      </w:r>
    </w:p>
    <w:p w:rsidR="00412AA4" w:rsidRDefault="00412AA4" w:rsidP="00F04BA7">
      <w:pPr>
        <w:pStyle w:val="ListParagraph"/>
        <w:numPr>
          <w:ilvl w:val="2"/>
          <w:numId w:val="4"/>
        </w:numPr>
        <w:rPr>
          <w:b/>
          <w:sz w:val="24"/>
        </w:rPr>
      </w:pPr>
      <w:r w:rsidRPr="00F04BA7">
        <w:rPr>
          <w:sz w:val="24"/>
        </w:rPr>
        <w:t>dan</w:t>
      </w:r>
      <w:r w:rsidRPr="00F04BA7">
        <w:rPr>
          <w:b/>
          <w:sz w:val="24"/>
        </w:rPr>
        <w:t xml:space="preserve"> keinginan-keinginan duniawi</w:t>
      </w:r>
      <w:r w:rsidR="00F04BA7">
        <w:rPr>
          <w:b/>
          <w:sz w:val="24"/>
        </w:rPr>
        <w:t xml:space="preserve"> ( nafsu duniawi)</w:t>
      </w:r>
    </w:p>
    <w:p w:rsidR="009B2CF3" w:rsidRPr="009B2CF3" w:rsidRDefault="009B2CF3" w:rsidP="009B2CF3">
      <w:pPr>
        <w:ind w:left="4320"/>
        <w:rPr>
          <w:b/>
          <w:sz w:val="24"/>
          <w:u w:val="single"/>
        </w:rPr>
      </w:pPr>
      <w:r w:rsidRPr="009B2CF3">
        <w:rPr>
          <w:b/>
          <w:sz w:val="24"/>
          <w:u w:val="single"/>
        </w:rPr>
        <w:t>Orang yang menanti-nantikan Juruselamat, memiliki kerinduan yang besar untuk hidup dalam pertobatan dan terlepas dari ikatan dosa</w:t>
      </w:r>
    </w:p>
    <w:p w:rsidR="00412AA4" w:rsidRDefault="00412AA4" w:rsidP="00412AA4">
      <w:pPr>
        <w:pStyle w:val="ListParagraph"/>
        <w:numPr>
          <w:ilvl w:val="0"/>
          <w:numId w:val="4"/>
        </w:numPr>
        <w:rPr>
          <w:sz w:val="24"/>
        </w:rPr>
      </w:pPr>
      <w:r w:rsidRPr="00F04BA7">
        <w:rPr>
          <w:b/>
          <w:sz w:val="24"/>
        </w:rPr>
        <w:t>Simeon seorang yang hidup saleh ,</w:t>
      </w:r>
      <w:r>
        <w:rPr>
          <w:sz w:val="24"/>
        </w:rPr>
        <w:t xml:space="preserve"> Lukas 2: 25, bandingkan dengan Titus 2: 12</w:t>
      </w:r>
    </w:p>
    <w:p w:rsidR="00F04BA7" w:rsidRDefault="00412AA4" w:rsidP="00412AA4">
      <w:pPr>
        <w:pStyle w:val="ListParagraph"/>
        <w:numPr>
          <w:ilvl w:val="1"/>
          <w:numId w:val="4"/>
        </w:numPr>
        <w:rPr>
          <w:sz w:val="24"/>
        </w:rPr>
      </w:pPr>
      <w:r>
        <w:rPr>
          <w:sz w:val="24"/>
        </w:rPr>
        <w:t xml:space="preserve">Tuhan ( Sang Juruselamat itu) mendidik kita untuk supaya kita hidup </w:t>
      </w:r>
    </w:p>
    <w:p w:rsidR="00F04BA7" w:rsidRPr="00F04BA7" w:rsidRDefault="00412AA4" w:rsidP="00F04BA7">
      <w:pPr>
        <w:pStyle w:val="ListParagraph"/>
        <w:numPr>
          <w:ilvl w:val="2"/>
          <w:numId w:val="4"/>
        </w:numPr>
        <w:rPr>
          <w:sz w:val="24"/>
        </w:rPr>
      </w:pPr>
      <w:r w:rsidRPr="00F04BA7">
        <w:rPr>
          <w:b/>
          <w:sz w:val="24"/>
        </w:rPr>
        <w:t xml:space="preserve">bijaksana, </w:t>
      </w:r>
    </w:p>
    <w:p w:rsidR="00F04BA7" w:rsidRPr="00F04BA7" w:rsidRDefault="00412AA4" w:rsidP="00F04BA7">
      <w:pPr>
        <w:pStyle w:val="ListParagraph"/>
        <w:numPr>
          <w:ilvl w:val="2"/>
          <w:numId w:val="4"/>
        </w:numPr>
        <w:rPr>
          <w:sz w:val="24"/>
        </w:rPr>
      </w:pPr>
      <w:r w:rsidRPr="00F04BA7">
        <w:rPr>
          <w:b/>
          <w:sz w:val="24"/>
        </w:rPr>
        <w:t xml:space="preserve">adil </w:t>
      </w:r>
    </w:p>
    <w:p w:rsidR="00412AA4" w:rsidRDefault="00412AA4" w:rsidP="00F04BA7">
      <w:pPr>
        <w:pStyle w:val="ListParagraph"/>
        <w:numPr>
          <w:ilvl w:val="2"/>
          <w:numId w:val="4"/>
        </w:numPr>
        <w:rPr>
          <w:sz w:val="24"/>
        </w:rPr>
      </w:pPr>
      <w:r w:rsidRPr="00F04BA7">
        <w:rPr>
          <w:b/>
          <w:sz w:val="24"/>
        </w:rPr>
        <w:t>dan beribadah</w:t>
      </w:r>
      <w:r>
        <w:rPr>
          <w:sz w:val="24"/>
        </w:rPr>
        <w:t xml:space="preserve"> di dalam dunia sekarang ini.</w:t>
      </w:r>
    </w:p>
    <w:p w:rsidR="008223C8" w:rsidRPr="008223C8" w:rsidRDefault="008223C8" w:rsidP="008223C8">
      <w:pPr>
        <w:ind w:left="4320"/>
        <w:rPr>
          <w:b/>
          <w:sz w:val="24"/>
          <w:u w:val="single"/>
        </w:rPr>
      </w:pPr>
      <w:r w:rsidRPr="008223C8">
        <w:rPr>
          <w:b/>
          <w:sz w:val="24"/>
          <w:u w:val="single"/>
        </w:rPr>
        <w:t>Orang yang menanti-nantikan Juruselamat, tidak saja memiliki kerinduan yang besar untuk hidupnya bertobat dan terlepas dari ikatan dosa, tetapi lebih dari itu, maju lagi ke langkah berikutnya untuk bagaimana penjadi pribadi yang bijaksana, adil dan beribadah.</w:t>
      </w:r>
    </w:p>
    <w:p w:rsidR="00F04BA7" w:rsidRPr="00F04BA7" w:rsidRDefault="00F04BA7" w:rsidP="00F04BA7">
      <w:pPr>
        <w:rPr>
          <w:sz w:val="24"/>
        </w:rPr>
      </w:pPr>
    </w:p>
    <w:p w:rsidR="00412AA4" w:rsidRPr="00F04BA7" w:rsidRDefault="00412AA4" w:rsidP="00412AA4">
      <w:pPr>
        <w:rPr>
          <w:b/>
          <w:sz w:val="24"/>
        </w:rPr>
      </w:pPr>
      <w:r w:rsidRPr="00F04BA7">
        <w:rPr>
          <w:b/>
          <w:sz w:val="24"/>
        </w:rPr>
        <w:t>CARANYA BAGAIMANA? Supaya bisa hidup benar, hidup saleh itu?</w:t>
      </w:r>
      <w:r w:rsidR="00F04BA7">
        <w:rPr>
          <w:b/>
          <w:sz w:val="24"/>
        </w:rPr>
        <w:t xml:space="preserve"> Seperti dicontohkan hidup Simeon itu?</w:t>
      </w:r>
    </w:p>
    <w:p w:rsidR="00412AA4" w:rsidRDefault="00412AA4" w:rsidP="00412AA4">
      <w:pPr>
        <w:rPr>
          <w:sz w:val="24"/>
        </w:rPr>
      </w:pPr>
      <w:r>
        <w:rPr>
          <w:sz w:val="24"/>
        </w:rPr>
        <w:t xml:space="preserve">Dengan </w:t>
      </w:r>
      <w:r w:rsidRPr="00F04BA7">
        <w:rPr>
          <w:b/>
          <w:sz w:val="24"/>
        </w:rPr>
        <w:t>MENANTIKAN</w:t>
      </w:r>
      <w:r>
        <w:rPr>
          <w:sz w:val="24"/>
        </w:rPr>
        <w:t xml:space="preserve"> ( Lihat di Titus 2:13)</w:t>
      </w:r>
      <w:r w:rsidR="00F04BA7">
        <w:rPr>
          <w:sz w:val="24"/>
        </w:rPr>
        <w:t>.</w:t>
      </w:r>
    </w:p>
    <w:p w:rsidR="004B21A3" w:rsidRPr="004B21A3" w:rsidRDefault="004B21A3" w:rsidP="00412AA4">
      <w:pPr>
        <w:rPr>
          <w:b/>
          <w:sz w:val="24"/>
        </w:rPr>
      </w:pPr>
      <w:r w:rsidRPr="004B21A3">
        <w:rPr>
          <w:b/>
          <w:sz w:val="24"/>
        </w:rPr>
        <w:t>Orang bisa bertahan hidup jika dia tidak memiliki apa pun juga.</w:t>
      </w:r>
    </w:p>
    <w:p w:rsidR="004B21A3" w:rsidRPr="004B21A3" w:rsidRDefault="004B21A3" w:rsidP="00412AA4">
      <w:pPr>
        <w:rPr>
          <w:b/>
          <w:sz w:val="24"/>
        </w:rPr>
      </w:pPr>
      <w:r w:rsidRPr="004B21A3">
        <w:rPr>
          <w:b/>
          <w:sz w:val="24"/>
        </w:rPr>
        <w:t>Tetapi tidak ada orang yang bisa bertahan hidup bila dia tidak punya PENGHARAPAN.</w:t>
      </w:r>
    </w:p>
    <w:p w:rsidR="004B21A3" w:rsidRDefault="004B21A3" w:rsidP="00412AA4">
      <w:pPr>
        <w:rPr>
          <w:b/>
          <w:sz w:val="24"/>
        </w:rPr>
      </w:pPr>
    </w:p>
    <w:p w:rsidR="00F04BA7" w:rsidRDefault="00F04BA7" w:rsidP="00412AA4">
      <w:pPr>
        <w:rPr>
          <w:sz w:val="24"/>
        </w:rPr>
      </w:pPr>
      <w:r>
        <w:rPr>
          <w:sz w:val="24"/>
        </w:rPr>
        <w:t>Ada 3 hal yang dinantikan:</w:t>
      </w:r>
    </w:p>
    <w:p w:rsidR="00F04BA7" w:rsidRDefault="00F04BA7" w:rsidP="00F04BA7">
      <w:pPr>
        <w:pStyle w:val="ListParagraph"/>
        <w:numPr>
          <w:ilvl w:val="0"/>
          <w:numId w:val="5"/>
        </w:numPr>
        <w:rPr>
          <w:sz w:val="24"/>
        </w:rPr>
      </w:pPr>
      <w:r w:rsidRPr="00F04BA7">
        <w:rPr>
          <w:b/>
          <w:sz w:val="24"/>
        </w:rPr>
        <w:t>Penggenapan pengharapan kita yang penuh bahagia</w:t>
      </w:r>
      <w:r>
        <w:rPr>
          <w:sz w:val="24"/>
        </w:rPr>
        <w:t xml:space="preserve"> ( Titus 2:13)</w:t>
      </w:r>
    </w:p>
    <w:tbl>
      <w:tblPr>
        <w:tblW w:w="9026" w:type="dxa"/>
        <w:tblCellSpacing w:w="15" w:type="dxa"/>
        <w:tblInd w:w="675" w:type="dxa"/>
        <w:tblCellMar>
          <w:top w:w="15" w:type="dxa"/>
          <w:left w:w="15" w:type="dxa"/>
          <w:bottom w:w="15" w:type="dxa"/>
          <w:right w:w="15" w:type="dxa"/>
        </w:tblCellMar>
        <w:tblLook w:val="04A0" w:firstRow="1" w:lastRow="0" w:firstColumn="1" w:lastColumn="0" w:noHBand="0" w:noVBand="1"/>
      </w:tblPr>
      <w:tblGrid>
        <w:gridCol w:w="969"/>
        <w:gridCol w:w="210"/>
        <w:gridCol w:w="7847"/>
      </w:tblGrid>
      <w:tr w:rsidR="00DD09A8" w:rsidTr="00DD09A8">
        <w:trPr>
          <w:tblCellSpacing w:w="15" w:type="dxa"/>
        </w:trPr>
        <w:tc>
          <w:tcPr>
            <w:tcW w:w="0" w:type="auto"/>
            <w:hideMark/>
          </w:tcPr>
          <w:p w:rsidR="00DD09A8" w:rsidRDefault="00DD09A8">
            <w:hyperlink r:id="rId13" w:anchor="v13" w:history="1">
              <w:r>
                <w:rPr>
                  <w:rStyle w:val="Hyperlink"/>
                  <w:rFonts w:ascii="Georgia" w:hAnsi="Georgia"/>
                </w:rPr>
                <w:t>Rm</w:t>
              </w:r>
            </w:hyperlink>
            <w:r>
              <w:t> </w:t>
            </w:r>
            <w:hyperlink r:id="rId14" w:history="1">
              <w:r>
                <w:rPr>
                  <w:rStyle w:val="Hyperlink"/>
                  <w:rFonts w:ascii="Georgia" w:hAnsi="Georgia"/>
                </w:rPr>
                <w:t>15:13</w:t>
              </w:r>
            </w:hyperlink>
          </w:p>
        </w:tc>
        <w:tc>
          <w:tcPr>
            <w:tcW w:w="0" w:type="auto"/>
            <w:hideMark/>
          </w:tcPr>
          <w:p w:rsidR="00DD09A8" w:rsidRDefault="00DD09A8">
            <w:pPr>
              <w:pStyle w:val="versions"/>
            </w:pPr>
            <w:r>
              <w:rPr>
                <w:noProof/>
              </w:rPr>
              <w:drawing>
                <wp:inline distT="0" distB="0" distL="0" distR="0">
                  <wp:extent cx="85725" cy="85725"/>
                  <wp:effectExtent l="0" t="0" r="9525" b="9525"/>
                  <wp:docPr id="1" name="Picture 1"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DD09A8" w:rsidRDefault="00DD09A8">
            <w:pPr>
              <w:pStyle w:val="text"/>
              <w:spacing w:before="0" w:beforeAutospacing="0" w:after="0" w:afterAutospacing="0"/>
              <w:rPr>
                <w:rFonts w:ascii="Georgia" w:hAnsi="Georgia"/>
              </w:rPr>
            </w:pPr>
            <w:r>
              <w:rPr>
                <w:rFonts w:ascii="Georgia" w:hAnsi="Georgia"/>
              </w:rPr>
              <w:t>Semoga Allah, sumber </w:t>
            </w:r>
            <w:r>
              <w:rPr>
                <w:rStyle w:val="hl"/>
                <w:rFonts w:ascii="Georgia" w:hAnsi="Georgia"/>
                <w:shd w:val="clear" w:color="auto" w:fill="FFFF00"/>
              </w:rPr>
              <w:t>pengharapan</w:t>
            </w:r>
            <w:r>
              <w:rPr>
                <w:rFonts w:ascii="Georgia" w:hAnsi="Georgia"/>
              </w:rPr>
              <w:t>, </w:t>
            </w:r>
            <w:r>
              <w:rPr>
                <w:rStyle w:val="hl"/>
                <w:rFonts w:ascii="Georgia" w:hAnsi="Georgia"/>
                <w:shd w:val="clear" w:color="auto" w:fill="FFFF00"/>
              </w:rPr>
              <w:t>memenuhi</w:t>
            </w:r>
            <w:r>
              <w:rPr>
                <w:rFonts w:ascii="Georgia" w:hAnsi="Georgia"/>
              </w:rPr>
              <w:t> kamu dengan segala sukacita dan damai sejahtera</w:t>
            </w:r>
            <w:r>
              <w:rPr>
                <w:rFonts w:ascii="Georgia" w:hAnsi="Georgia"/>
                <w:sz w:val="19"/>
                <w:szCs w:val="19"/>
                <w:vertAlign w:val="superscript"/>
              </w:rPr>
              <w:t> </w:t>
            </w:r>
            <w:hyperlink r:id="rId16" w:history="1">
              <w:r>
                <w:rPr>
                  <w:rStyle w:val="Hyperlink"/>
                  <w:rFonts w:ascii="Georgia" w:hAnsi="Georgia"/>
                  <w:sz w:val="19"/>
                  <w:szCs w:val="19"/>
                  <w:vertAlign w:val="superscript"/>
                </w:rPr>
                <w:t>n</w:t>
              </w:r>
            </w:hyperlink>
            <w:r>
              <w:rPr>
                <w:rFonts w:ascii="Georgia" w:hAnsi="Georgia"/>
                <w:sz w:val="19"/>
                <w:szCs w:val="19"/>
                <w:vertAlign w:val="superscript"/>
              </w:rPr>
              <w:t> </w:t>
            </w:r>
            <w:r>
              <w:rPr>
                <w:rFonts w:ascii="Georgia" w:hAnsi="Georgia"/>
              </w:rPr>
              <w:t> dalam iman kamu, supaya oleh kekuatan Roh Kudus</w:t>
            </w:r>
            <w:r>
              <w:rPr>
                <w:rFonts w:ascii="Georgia" w:hAnsi="Georgia"/>
                <w:sz w:val="19"/>
                <w:szCs w:val="19"/>
                <w:vertAlign w:val="superscript"/>
              </w:rPr>
              <w:t> </w:t>
            </w:r>
            <w:hyperlink r:id="rId17" w:history="1">
              <w:r>
                <w:rPr>
                  <w:rStyle w:val="Hyperlink"/>
                  <w:rFonts w:ascii="Georgia" w:hAnsi="Georgia"/>
                  <w:sz w:val="19"/>
                  <w:szCs w:val="19"/>
                  <w:vertAlign w:val="superscript"/>
                </w:rPr>
                <w:t>o</w:t>
              </w:r>
            </w:hyperlink>
            <w:r>
              <w:rPr>
                <w:rFonts w:ascii="Georgia" w:hAnsi="Georgia"/>
                <w:sz w:val="19"/>
                <w:szCs w:val="19"/>
                <w:vertAlign w:val="superscript"/>
              </w:rPr>
              <w:t> </w:t>
            </w:r>
            <w:r>
              <w:rPr>
                <w:rFonts w:ascii="Georgia" w:hAnsi="Georgia"/>
              </w:rPr>
              <w:t> kamu berlimpah-limpah dalam </w:t>
            </w:r>
            <w:r>
              <w:rPr>
                <w:rStyle w:val="hl"/>
                <w:rFonts w:ascii="Georgia" w:hAnsi="Georgia"/>
                <w:shd w:val="clear" w:color="auto" w:fill="FFFF00"/>
              </w:rPr>
              <w:t>pengharapan</w:t>
            </w:r>
            <w:r>
              <w:rPr>
                <w:rFonts w:ascii="Georgia" w:hAnsi="Georgia"/>
              </w:rPr>
              <w:t>.</w:t>
            </w:r>
          </w:p>
        </w:tc>
      </w:tr>
    </w:tbl>
    <w:p w:rsidR="00DD09A8" w:rsidRPr="00DD09A8" w:rsidRDefault="00DD09A8" w:rsidP="00DD09A8">
      <w:pPr>
        <w:rPr>
          <w:sz w:val="24"/>
        </w:rPr>
      </w:pPr>
    </w:p>
    <w:p w:rsidR="00F04BA7" w:rsidRDefault="00F04BA7" w:rsidP="00F04BA7">
      <w:pPr>
        <w:pStyle w:val="ListParagraph"/>
        <w:numPr>
          <w:ilvl w:val="0"/>
          <w:numId w:val="5"/>
        </w:numPr>
        <w:rPr>
          <w:sz w:val="24"/>
        </w:rPr>
      </w:pPr>
      <w:r w:rsidRPr="00F04BA7">
        <w:rPr>
          <w:b/>
          <w:sz w:val="24"/>
        </w:rPr>
        <w:t xml:space="preserve">Penyataan kemuliaan Allah yang maha besar </w:t>
      </w:r>
      <w:r>
        <w:rPr>
          <w:sz w:val="24"/>
        </w:rPr>
        <w:t>( Titus 2:13)</w:t>
      </w:r>
    </w:p>
    <w:p w:rsidR="00DD09A8" w:rsidRPr="00DD09A8" w:rsidRDefault="00C404E2" w:rsidP="00C404E2">
      <w:pPr>
        <w:ind w:left="720"/>
        <w:rPr>
          <w:sz w:val="24"/>
        </w:rPr>
      </w:pPr>
      <w:bookmarkStart w:id="3" w:name="3"/>
      <w:r>
        <w:lastRenderedPageBreak/>
        <w:t xml:space="preserve">Ibrani </w:t>
      </w:r>
      <w:hyperlink r:id="rId18" w:history="1">
        <w:r>
          <w:rPr>
            <w:rStyle w:val="vref"/>
            <w:rFonts w:ascii="Georgia" w:hAnsi="Georgia"/>
            <w:b/>
            <w:bCs/>
            <w:color w:val="0000FF"/>
            <w:sz w:val="27"/>
            <w:szCs w:val="27"/>
            <w:u w:val="single"/>
          </w:rPr>
          <w:t>1:3</w:t>
        </w:r>
      </w:hyperlink>
      <w:bookmarkEnd w:id="3"/>
      <w:r>
        <w:rPr>
          <w:rFonts w:ascii="Georgia" w:hAnsi="Georgia"/>
          <w:color w:val="000000"/>
          <w:sz w:val="27"/>
          <w:szCs w:val="27"/>
        </w:rPr>
        <w:t> Ia adalah cahaya </w:t>
      </w:r>
      <w:r>
        <w:rPr>
          <w:rStyle w:val="hl"/>
          <w:rFonts w:ascii="Georgia" w:hAnsi="Georgia"/>
          <w:color w:val="000000"/>
          <w:sz w:val="27"/>
          <w:szCs w:val="27"/>
          <w:shd w:val="clear" w:color="auto" w:fill="FFFF00"/>
        </w:rPr>
        <w:t>kemuliaan</w:t>
      </w:r>
      <w:r>
        <w:rPr>
          <w:rFonts w:ascii="Georgia" w:hAnsi="Georgia"/>
          <w:color w:val="000000"/>
          <w:sz w:val="19"/>
          <w:szCs w:val="19"/>
          <w:vertAlign w:val="superscript"/>
        </w:rPr>
        <w:t> </w:t>
      </w:r>
      <w:hyperlink r:id="rId19" w:history="1">
        <w:r>
          <w:rPr>
            <w:rStyle w:val="Hyperlink"/>
            <w:rFonts w:ascii="Georgia" w:hAnsi="Georgia"/>
            <w:sz w:val="19"/>
            <w:szCs w:val="19"/>
            <w:vertAlign w:val="superscript"/>
          </w:rPr>
          <w:t>i</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Allah</w:t>
      </w:r>
      <w:r>
        <w:rPr>
          <w:rFonts w:ascii="Georgia" w:hAnsi="Georgia"/>
          <w:color w:val="000000"/>
          <w:sz w:val="27"/>
          <w:szCs w:val="27"/>
        </w:rPr>
        <w:t> dan gambar wujud</w:t>
      </w:r>
      <w:r>
        <w:rPr>
          <w:rFonts w:ascii="Georgia" w:hAnsi="Georgia"/>
          <w:color w:val="000000"/>
          <w:sz w:val="19"/>
          <w:szCs w:val="19"/>
          <w:vertAlign w:val="superscript"/>
        </w:rPr>
        <w:t> </w:t>
      </w:r>
      <w:hyperlink r:id="rId20" w:history="1">
        <w:r>
          <w:rPr>
            <w:rStyle w:val="Hyperlink"/>
            <w:rFonts w:ascii="Georgia" w:hAnsi="Georgia"/>
            <w:sz w:val="19"/>
            <w:szCs w:val="19"/>
            <w:vertAlign w:val="superscript"/>
          </w:rPr>
          <w:t>j</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Allah</w:t>
      </w:r>
      <w:r>
        <w:rPr>
          <w:rFonts w:ascii="Georgia" w:hAnsi="Georgia"/>
          <w:color w:val="000000"/>
          <w:sz w:val="27"/>
          <w:szCs w:val="27"/>
        </w:rPr>
        <w:t> dan menopang segala </w:t>
      </w:r>
      <w:r>
        <w:rPr>
          <w:rStyle w:val="hl"/>
          <w:rFonts w:ascii="Georgia" w:hAnsi="Georgia"/>
          <w:color w:val="000000"/>
          <w:sz w:val="27"/>
          <w:szCs w:val="27"/>
          <w:shd w:val="clear" w:color="auto" w:fill="FFFF00"/>
        </w:rPr>
        <w:t>yang</w:t>
      </w:r>
      <w:r>
        <w:rPr>
          <w:rFonts w:ascii="Georgia" w:hAnsi="Georgia"/>
          <w:color w:val="000000"/>
          <w:sz w:val="27"/>
          <w:szCs w:val="27"/>
        </w:rPr>
        <w:t> ada</w:t>
      </w:r>
      <w:r>
        <w:rPr>
          <w:rFonts w:ascii="Georgia" w:hAnsi="Georgia"/>
          <w:color w:val="000000"/>
          <w:sz w:val="19"/>
          <w:szCs w:val="19"/>
          <w:vertAlign w:val="superscript"/>
        </w:rPr>
        <w:t> </w:t>
      </w:r>
      <w:hyperlink r:id="rId21" w:history="1">
        <w:r>
          <w:rPr>
            <w:rStyle w:val="Hyperlink"/>
            <w:rFonts w:ascii="Georgia" w:hAnsi="Georgia"/>
            <w:sz w:val="19"/>
            <w:szCs w:val="19"/>
            <w:vertAlign w:val="superscript"/>
          </w:rPr>
          <w:t>k</w:t>
        </w:r>
      </w:hyperlink>
      <w:r>
        <w:rPr>
          <w:rFonts w:ascii="Georgia" w:hAnsi="Georgia"/>
          <w:color w:val="000000"/>
          <w:sz w:val="19"/>
          <w:szCs w:val="19"/>
          <w:vertAlign w:val="superscript"/>
        </w:rPr>
        <w:t> </w:t>
      </w:r>
      <w:r>
        <w:rPr>
          <w:rFonts w:ascii="Georgia" w:hAnsi="Georgia"/>
          <w:color w:val="000000"/>
          <w:sz w:val="27"/>
          <w:szCs w:val="27"/>
        </w:rPr>
        <w:t> dengan firman-Nya </w:t>
      </w:r>
      <w:r>
        <w:rPr>
          <w:rStyle w:val="hl"/>
          <w:rFonts w:ascii="Georgia" w:hAnsi="Georgia"/>
          <w:color w:val="000000"/>
          <w:sz w:val="27"/>
          <w:szCs w:val="27"/>
          <w:shd w:val="clear" w:color="auto" w:fill="FFFF00"/>
        </w:rPr>
        <w:t>yang</w:t>
      </w:r>
      <w:r>
        <w:rPr>
          <w:rFonts w:ascii="Georgia" w:hAnsi="Georgia"/>
          <w:color w:val="000000"/>
          <w:sz w:val="27"/>
          <w:szCs w:val="27"/>
        </w:rPr>
        <w:t> penuh kekuasaan. Dan setelah Ia selesai mengadakan penyucian dosa,</w:t>
      </w:r>
      <w:r>
        <w:rPr>
          <w:rFonts w:ascii="Georgia" w:hAnsi="Georgia"/>
          <w:color w:val="000000"/>
          <w:sz w:val="19"/>
          <w:szCs w:val="19"/>
          <w:vertAlign w:val="superscript"/>
        </w:rPr>
        <w:t> </w:t>
      </w:r>
      <w:hyperlink r:id="rId22" w:history="1">
        <w:r>
          <w:rPr>
            <w:rStyle w:val="Hyperlink"/>
            <w:rFonts w:ascii="Georgia" w:hAnsi="Georgia"/>
            <w:sz w:val="19"/>
            <w:szCs w:val="19"/>
            <w:vertAlign w:val="superscript"/>
          </w:rPr>
          <w:t>l</w:t>
        </w:r>
      </w:hyperlink>
      <w:r>
        <w:rPr>
          <w:rFonts w:ascii="Georgia" w:hAnsi="Georgia"/>
          <w:color w:val="000000"/>
          <w:sz w:val="19"/>
          <w:szCs w:val="19"/>
          <w:vertAlign w:val="superscript"/>
        </w:rPr>
        <w:t> </w:t>
      </w:r>
      <w:r>
        <w:rPr>
          <w:rFonts w:ascii="Georgia" w:hAnsi="Georgia"/>
          <w:color w:val="000000"/>
          <w:sz w:val="27"/>
          <w:szCs w:val="27"/>
        </w:rPr>
        <w:t> Ia duduk di sebelah kanan </w:t>
      </w:r>
      <w:r>
        <w:rPr>
          <w:rStyle w:val="hl"/>
          <w:rFonts w:ascii="Georgia" w:hAnsi="Georgia"/>
          <w:color w:val="000000"/>
          <w:sz w:val="27"/>
          <w:szCs w:val="27"/>
          <w:shd w:val="clear" w:color="auto" w:fill="FFFF00"/>
        </w:rPr>
        <w:t>Yang</w:t>
      </w:r>
      <w:r>
        <w:rPr>
          <w:rFonts w:ascii="Georgia" w:hAnsi="Georgia"/>
          <w:color w:val="000000"/>
          <w:sz w:val="27"/>
          <w:szCs w:val="27"/>
        </w:rPr>
        <w:t> </w:t>
      </w:r>
      <w:r>
        <w:rPr>
          <w:rStyle w:val="hl"/>
          <w:rFonts w:ascii="Georgia" w:hAnsi="Georgia"/>
          <w:color w:val="000000"/>
          <w:sz w:val="27"/>
          <w:szCs w:val="27"/>
          <w:shd w:val="clear" w:color="auto" w:fill="FFFF00"/>
        </w:rPr>
        <w:t>Mahabesar</w:t>
      </w:r>
      <w:r>
        <w:rPr>
          <w:rFonts w:ascii="Georgia" w:hAnsi="Georgia"/>
          <w:color w:val="000000"/>
          <w:sz w:val="19"/>
          <w:szCs w:val="19"/>
          <w:vertAlign w:val="superscript"/>
        </w:rPr>
        <w:t> </w:t>
      </w:r>
      <w:bookmarkStart w:id="4" w:name="v2"/>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"https://alkitab.sabda.org/bible.php?book=Ibr&amp;chapter=1" \l "n2"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2</w:t>
      </w:r>
      <w:r>
        <w:rPr>
          <w:rFonts w:ascii="Georgia" w:hAnsi="Georgia"/>
          <w:color w:val="000000"/>
          <w:sz w:val="19"/>
          <w:szCs w:val="19"/>
          <w:vertAlign w:val="superscript"/>
        </w:rPr>
        <w:fldChar w:fldCharType="end"/>
      </w:r>
      <w:bookmarkEnd w:id="4"/>
      <w:r>
        <w:rPr>
          <w:rFonts w:ascii="Georgia" w:hAnsi="Georgia"/>
          <w:color w:val="000000"/>
          <w:sz w:val="19"/>
          <w:szCs w:val="19"/>
          <w:vertAlign w:val="superscript"/>
        </w:rPr>
        <w:t> </w:t>
      </w:r>
      <w:r>
        <w:rPr>
          <w:rFonts w:ascii="Georgia" w:hAnsi="Georgia"/>
          <w:color w:val="000000"/>
          <w:sz w:val="27"/>
          <w:szCs w:val="27"/>
        </w:rPr>
        <w:t>, di tempat </w:t>
      </w:r>
      <w:r>
        <w:rPr>
          <w:rStyle w:val="hl"/>
          <w:rFonts w:ascii="Georgia" w:hAnsi="Georgia"/>
          <w:color w:val="000000"/>
          <w:sz w:val="27"/>
          <w:szCs w:val="27"/>
          <w:shd w:val="clear" w:color="auto" w:fill="FFFF00"/>
        </w:rPr>
        <w:t>yang</w:t>
      </w:r>
      <w:r>
        <w:rPr>
          <w:rFonts w:ascii="Georgia" w:hAnsi="Georgia"/>
          <w:color w:val="000000"/>
          <w:sz w:val="27"/>
          <w:szCs w:val="27"/>
        </w:rPr>
        <w:t> tinggi,</w:t>
      </w:r>
      <w:r>
        <w:rPr>
          <w:rFonts w:ascii="Georgia" w:hAnsi="Georgia"/>
          <w:color w:val="000000"/>
          <w:sz w:val="19"/>
          <w:szCs w:val="19"/>
          <w:vertAlign w:val="superscript"/>
        </w:rPr>
        <w:t> </w:t>
      </w:r>
      <w:hyperlink r:id="rId23" w:history="1">
        <w:r>
          <w:rPr>
            <w:rStyle w:val="Hyperlink"/>
            <w:rFonts w:ascii="Georgia" w:hAnsi="Georgia"/>
            <w:sz w:val="19"/>
            <w:szCs w:val="19"/>
            <w:vertAlign w:val="superscript"/>
          </w:rPr>
          <w:t>m</w:t>
        </w:r>
      </w:hyperlink>
      <w:r>
        <w:rPr>
          <w:rFonts w:ascii="Georgia" w:hAnsi="Georgia"/>
          <w:color w:val="000000"/>
          <w:sz w:val="19"/>
          <w:szCs w:val="19"/>
          <w:vertAlign w:val="superscript"/>
        </w:rPr>
        <w:t> </w:t>
      </w:r>
      <w:r>
        <w:rPr>
          <w:rFonts w:ascii="Georgia" w:hAnsi="Georgia"/>
          <w:color w:val="000000"/>
          <w:sz w:val="27"/>
          <w:szCs w:val="27"/>
        </w:rPr>
        <w:t> </w:t>
      </w:r>
      <w:bookmarkStart w:id="5" w:name="4"/>
      <w:r>
        <w:fldChar w:fldCharType="begin"/>
      </w:r>
      <w:r>
        <w:instrText xml:space="preserve"> HYPERLINK "https://alkitab.sabda.org/verse.php?book=58&amp;chapter=1&amp;verse=4" </w:instrText>
      </w:r>
      <w:r>
        <w:fldChar w:fldCharType="separate"/>
      </w:r>
      <w:r>
        <w:rPr>
          <w:rStyle w:val="vref"/>
          <w:rFonts w:ascii="Georgia" w:hAnsi="Georgia"/>
          <w:b/>
          <w:bCs/>
          <w:color w:val="0000FF"/>
          <w:sz w:val="27"/>
          <w:szCs w:val="27"/>
          <w:u w:val="single"/>
        </w:rPr>
        <w:t>1:4</w:t>
      </w:r>
      <w:r>
        <w:fldChar w:fldCharType="end"/>
      </w:r>
      <w:bookmarkEnd w:id="5"/>
      <w:r>
        <w:rPr>
          <w:rFonts w:ascii="Georgia" w:hAnsi="Georgia"/>
          <w:color w:val="000000"/>
          <w:sz w:val="27"/>
          <w:szCs w:val="27"/>
        </w:rPr>
        <w:t> jauh lebih tinggi dari pada malaikat-malaikat</w:t>
      </w:r>
      <w:r>
        <w:rPr>
          <w:rFonts w:ascii="Georgia" w:hAnsi="Georgia"/>
          <w:color w:val="000000"/>
          <w:sz w:val="19"/>
          <w:szCs w:val="19"/>
          <w:vertAlign w:val="superscript"/>
        </w:rPr>
        <w:t> </w:t>
      </w:r>
      <w:bookmarkStart w:id="6" w:name="v3"/>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"https://alkitab.sabda.org/bible.php?book=Ibr&amp;chapter=1" \l "n3"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3</w:t>
      </w:r>
      <w:r>
        <w:rPr>
          <w:rFonts w:ascii="Georgia" w:hAnsi="Georgia"/>
          <w:color w:val="000000"/>
          <w:sz w:val="19"/>
          <w:szCs w:val="19"/>
          <w:vertAlign w:val="superscript"/>
        </w:rPr>
        <w:fldChar w:fldCharType="end"/>
      </w:r>
      <w:bookmarkEnd w:id="6"/>
      <w:r>
        <w:rPr>
          <w:rFonts w:ascii="Georgia" w:hAnsi="Georgia"/>
          <w:color w:val="000000"/>
          <w:sz w:val="19"/>
          <w:szCs w:val="19"/>
          <w:vertAlign w:val="superscript"/>
        </w:rPr>
        <w:t> </w:t>
      </w:r>
      <w:r>
        <w:rPr>
          <w:rFonts w:ascii="Georgia" w:hAnsi="Georgia"/>
          <w:color w:val="000000"/>
          <w:sz w:val="27"/>
          <w:szCs w:val="27"/>
        </w:rPr>
        <w:t>, sama seperti nama </w:t>
      </w:r>
      <w:r>
        <w:rPr>
          <w:rStyle w:val="hl"/>
          <w:rFonts w:ascii="Georgia" w:hAnsi="Georgia"/>
          <w:color w:val="000000"/>
          <w:sz w:val="27"/>
          <w:szCs w:val="27"/>
          <w:shd w:val="clear" w:color="auto" w:fill="FFFF00"/>
        </w:rPr>
        <w:t>yang</w:t>
      </w:r>
      <w:r>
        <w:rPr>
          <w:rFonts w:ascii="Georgia" w:hAnsi="Georgia"/>
          <w:color w:val="000000"/>
          <w:sz w:val="27"/>
          <w:szCs w:val="27"/>
        </w:rPr>
        <w:t> dikaruniakan kepada-Nya jauh lebih indah dari pada nama mereka.</w:t>
      </w:r>
      <w:r>
        <w:rPr>
          <w:rFonts w:ascii="Georgia" w:hAnsi="Georgia"/>
          <w:color w:val="000000"/>
          <w:sz w:val="19"/>
          <w:szCs w:val="19"/>
          <w:vertAlign w:val="superscript"/>
        </w:rPr>
        <w:t> </w:t>
      </w:r>
      <w:hyperlink r:id="rId24" w:history="1">
        <w:r>
          <w:rPr>
            <w:rStyle w:val="Hyperlink"/>
            <w:rFonts w:ascii="Georgia" w:hAnsi="Georgia"/>
            <w:sz w:val="19"/>
            <w:szCs w:val="19"/>
            <w:vertAlign w:val="superscript"/>
          </w:rPr>
          <w:t>n</w:t>
        </w:r>
      </w:hyperlink>
      <w:r>
        <w:rPr>
          <w:rFonts w:ascii="Georgia" w:hAnsi="Georgia"/>
          <w:color w:val="000000"/>
          <w:sz w:val="19"/>
          <w:szCs w:val="19"/>
          <w:vertAlign w:val="superscript"/>
        </w:rPr>
        <w:t> </w:t>
      </w:r>
    </w:p>
    <w:p w:rsidR="00F04BA7" w:rsidRDefault="00F04BA7" w:rsidP="00F04BA7">
      <w:pPr>
        <w:pStyle w:val="ListParagraph"/>
        <w:numPr>
          <w:ilvl w:val="0"/>
          <w:numId w:val="5"/>
        </w:numPr>
        <w:rPr>
          <w:sz w:val="24"/>
        </w:rPr>
      </w:pPr>
      <w:r w:rsidRPr="00F04BA7">
        <w:rPr>
          <w:b/>
          <w:sz w:val="24"/>
        </w:rPr>
        <w:t>Juruselamat kita Yesus Kristus</w:t>
      </w:r>
      <w:r>
        <w:rPr>
          <w:sz w:val="24"/>
        </w:rPr>
        <w:t xml:space="preserve"> – yang telah menyerahkan diriNya bagi kita, untuk tujuan:</w:t>
      </w:r>
    </w:p>
    <w:p w:rsidR="00F04BA7" w:rsidRPr="00F04BA7" w:rsidRDefault="00F04BA7" w:rsidP="00F04BA7">
      <w:pPr>
        <w:pStyle w:val="ListParagraph"/>
        <w:numPr>
          <w:ilvl w:val="1"/>
          <w:numId w:val="5"/>
        </w:numPr>
        <w:rPr>
          <w:b/>
          <w:sz w:val="24"/>
        </w:rPr>
      </w:pPr>
      <w:r w:rsidRPr="00F04BA7">
        <w:rPr>
          <w:b/>
          <w:sz w:val="24"/>
        </w:rPr>
        <w:t>Membebaskan diri kita dari segala kejahatan</w:t>
      </w:r>
    </w:p>
    <w:p w:rsidR="00F04BA7" w:rsidRPr="00F04BA7" w:rsidRDefault="00F04BA7" w:rsidP="00F04BA7">
      <w:pPr>
        <w:pStyle w:val="ListParagraph"/>
        <w:numPr>
          <w:ilvl w:val="1"/>
          <w:numId w:val="5"/>
        </w:numPr>
        <w:rPr>
          <w:b/>
          <w:sz w:val="24"/>
        </w:rPr>
      </w:pPr>
      <w:r w:rsidRPr="00F04BA7">
        <w:rPr>
          <w:b/>
          <w:sz w:val="24"/>
        </w:rPr>
        <w:t>Menguduskan bagi diriNya suatu umat kepunyaanNya sendiri</w:t>
      </w:r>
    </w:p>
    <w:p w:rsidR="00F04BA7" w:rsidRDefault="00F04BA7" w:rsidP="00F04BA7">
      <w:pPr>
        <w:pStyle w:val="ListParagraph"/>
        <w:numPr>
          <w:ilvl w:val="2"/>
          <w:numId w:val="5"/>
        </w:numPr>
        <w:rPr>
          <w:sz w:val="24"/>
        </w:rPr>
      </w:pPr>
      <w:r>
        <w:rPr>
          <w:sz w:val="24"/>
        </w:rPr>
        <w:t xml:space="preserve">Umat yang bagaimana? </w:t>
      </w:r>
      <w:r w:rsidRPr="00F04BA7">
        <w:rPr>
          <w:b/>
          <w:sz w:val="24"/>
        </w:rPr>
        <w:t>YANG RAJIN BERBUAT BAIK. (</w:t>
      </w:r>
      <w:r>
        <w:rPr>
          <w:sz w:val="24"/>
        </w:rPr>
        <w:t xml:space="preserve"> Titus 2:14)</w:t>
      </w:r>
    </w:p>
    <w:p w:rsidR="00F04BA7" w:rsidRPr="00F04BA7" w:rsidRDefault="00F04BA7" w:rsidP="00F04BA7">
      <w:pPr>
        <w:rPr>
          <w:sz w:val="24"/>
        </w:rPr>
      </w:pPr>
    </w:p>
    <w:p w:rsidR="00F04BA7" w:rsidRDefault="00F04BA7" w:rsidP="00F04BA7">
      <w:pPr>
        <w:rPr>
          <w:sz w:val="24"/>
        </w:rPr>
      </w:pPr>
      <w:r>
        <w:rPr>
          <w:sz w:val="24"/>
        </w:rPr>
        <w:t>Apa hasil dari semua itu???</w:t>
      </w:r>
    </w:p>
    <w:p w:rsidR="00F04BA7" w:rsidRDefault="00F04BA7" w:rsidP="00F04BA7">
      <w:pPr>
        <w:pStyle w:val="ListParagraph"/>
        <w:numPr>
          <w:ilvl w:val="0"/>
          <w:numId w:val="6"/>
        </w:numPr>
        <w:rPr>
          <w:sz w:val="24"/>
        </w:rPr>
      </w:pPr>
      <w:r>
        <w:rPr>
          <w:sz w:val="24"/>
        </w:rPr>
        <w:t xml:space="preserve">Titus 2:15 </w:t>
      </w:r>
      <w:r w:rsidRPr="008223C8">
        <w:rPr>
          <w:b/>
          <w:sz w:val="24"/>
        </w:rPr>
        <w:t>Bisa jadi PEMBERITA</w:t>
      </w:r>
      <w:r w:rsidR="00C404E2">
        <w:rPr>
          <w:b/>
          <w:sz w:val="24"/>
        </w:rPr>
        <w:t>/ saksi/ penginjil</w:t>
      </w:r>
    </w:p>
    <w:p w:rsidR="00F04BA7" w:rsidRDefault="00F04BA7" w:rsidP="00F04BA7">
      <w:pPr>
        <w:pStyle w:val="ListParagraph"/>
        <w:numPr>
          <w:ilvl w:val="0"/>
          <w:numId w:val="6"/>
        </w:numPr>
        <w:rPr>
          <w:sz w:val="24"/>
        </w:rPr>
      </w:pPr>
      <w:r>
        <w:rPr>
          <w:sz w:val="24"/>
        </w:rPr>
        <w:t xml:space="preserve">Titus 2:15 </w:t>
      </w:r>
      <w:r w:rsidRPr="008223C8">
        <w:rPr>
          <w:b/>
          <w:sz w:val="24"/>
        </w:rPr>
        <w:t>bisa jadi PENASIHAT</w:t>
      </w:r>
      <w:r w:rsidR="00C404E2">
        <w:rPr>
          <w:b/>
          <w:sz w:val="24"/>
        </w:rPr>
        <w:t>/ konselor</w:t>
      </w:r>
    </w:p>
    <w:p w:rsidR="00F04BA7" w:rsidRDefault="00F04BA7" w:rsidP="00F04BA7">
      <w:pPr>
        <w:pStyle w:val="ListParagraph"/>
        <w:numPr>
          <w:ilvl w:val="0"/>
          <w:numId w:val="6"/>
        </w:numPr>
        <w:rPr>
          <w:sz w:val="24"/>
        </w:rPr>
      </w:pPr>
      <w:r>
        <w:rPr>
          <w:sz w:val="24"/>
        </w:rPr>
        <w:t xml:space="preserve">Titus 2:15 </w:t>
      </w:r>
      <w:r w:rsidRPr="008223C8">
        <w:rPr>
          <w:b/>
          <w:sz w:val="24"/>
        </w:rPr>
        <w:t>bisa jadi pribadi yang BERWIBAWA dan MEYAKINKAN</w:t>
      </w:r>
      <w:r w:rsidR="00C404E2">
        <w:rPr>
          <w:b/>
          <w:sz w:val="24"/>
        </w:rPr>
        <w:t>/ memberi pengaruh pada banyak orang untuk mereka melihat KRISTUS dalam hidup kita</w:t>
      </w:r>
    </w:p>
    <w:p w:rsidR="00F04BA7" w:rsidRDefault="00F04BA7" w:rsidP="00F04BA7">
      <w:pPr>
        <w:pStyle w:val="ListParagraph"/>
        <w:numPr>
          <w:ilvl w:val="0"/>
          <w:numId w:val="6"/>
        </w:numPr>
        <w:rPr>
          <w:sz w:val="24"/>
        </w:rPr>
      </w:pPr>
      <w:r>
        <w:rPr>
          <w:sz w:val="24"/>
        </w:rPr>
        <w:t xml:space="preserve">Titus 2:15 </w:t>
      </w:r>
      <w:r w:rsidRPr="008223C8">
        <w:rPr>
          <w:b/>
          <w:sz w:val="24"/>
        </w:rPr>
        <w:t xml:space="preserve">bisa jadi pribadi yang tidak mudah DIREMEHKAN, karena telah memberi TELADAN ( bandingkan dengan </w:t>
      </w:r>
      <w:r w:rsidR="0077451E" w:rsidRPr="008223C8">
        <w:rPr>
          <w:b/>
          <w:sz w:val="24"/>
        </w:rPr>
        <w:t>I Timotius 4:12</w:t>
      </w:r>
      <w:r w:rsidR="008223C8">
        <w:rPr>
          <w:b/>
          <w:sz w:val="24"/>
        </w:rPr>
        <w:t>)</w:t>
      </w:r>
      <w:r w:rsidR="00C404E2">
        <w:rPr>
          <w:b/>
          <w:sz w:val="24"/>
        </w:rPr>
        <w:t>/ teladan yang luar biasa sehingga kehidupan kita jadi berkat</w:t>
      </w:r>
    </w:p>
    <w:p w:rsidR="00F04BA7" w:rsidRDefault="00F04BA7" w:rsidP="00F04BA7">
      <w:pPr>
        <w:rPr>
          <w:sz w:val="24"/>
        </w:rPr>
      </w:pPr>
    </w:p>
    <w:p w:rsidR="00AD54C1" w:rsidRDefault="00AD54C1" w:rsidP="00AD54C1">
      <w:pPr>
        <w:rPr>
          <w:b/>
          <w:sz w:val="24"/>
        </w:rPr>
      </w:pPr>
      <w:r>
        <w:rPr>
          <w:b/>
          <w:sz w:val="24"/>
        </w:rPr>
        <w:t>Memutarkan film – TETAP BERPENGHARAPAN</w:t>
      </w:r>
    </w:p>
    <w:p w:rsidR="00AD54C1" w:rsidRPr="004B21A3" w:rsidRDefault="00AD54C1" w:rsidP="00AD54C1">
      <w:pPr>
        <w:rPr>
          <w:b/>
          <w:sz w:val="24"/>
        </w:rPr>
      </w:pPr>
      <w:hyperlink r:id="rId25" w:history="1">
        <w:r>
          <w:rPr>
            <w:rStyle w:val="Hyperlink"/>
          </w:rPr>
          <w:t>https://www.youtube.com/watch?v=Woj0CGDyN4U</w:t>
        </w:r>
      </w:hyperlink>
    </w:p>
    <w:p w:rsidR="003240E4" w:rsidRDefault="003240E4" w:rsidP="003240E4">
      <w:pPr>
        <w:rPr>
          <w:b/>
          <w:sz w:val="16"/>
        </w:rPr>
      </w:pPr>
    </w:p>
    <w:p w:rsidR="00AD54C1" w:rsidRPr="00AD54C1" w:rsidRDefault="00AD54C1" w:rsidP="003240E4">
      <w:pPr>
        <w:rPr>
          <w:b/>
          <w:sz w:val="28"/>
        </w:rPr>
      </w:pPr>
      <w:r w:rsidRPr="00AD54C1">
        <w:rPr>
          <w:b/>
          <w:sz w:val="28"/>
        </w:rPr>
        <w:t>Altar Call</w:t>
      </w:r>
    </w:p>
    <w:sectPr w:rsidR="00AD54C1" w:rsidRPr="00AD54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panose1 w:val="00000000000000000000"/>
    <w:charset w:val="00"/>
    <w:family w:val="auto"/>
    <w:pitch w:val="variable"/>
    <w:sig w:usb0="E00002EF" w:usb1="5000205B" w:usb2="00000020" w:usb3="00000000" w:csb0="0000019F" w:csb1="00000000"/>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21272"/>
    <w:multiLevelType w:val="hybridMultilevel"/>
    <w:tmpl w:val="F334C4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AC677C8"/>
    <w:multiLevelType w:val="hybridMultilevel"/>
    <w:tmpl w:val="F294D61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180B036B"/>
    <w:multiLevelType w:val="hybridMultilevel"/>
    <w:tmpl w:val="B8EE157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8AA739F"/>
    <w:multiLevelType w:val="hybridMultilevel"/>
    <w:tmpl w:val="E9DC358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97E2052"/>
    <w:multiLevelType w:val="hybridMultilevel"/>
    <w:tmpl w:val="A8149FD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3CA1336D"/>
    <w:multiLevelType w:val="hybridMultilevel"/>
    <w:tmpl w:val="356CC16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5FA044CB"/>
    <w:multiLevelType w:val="hybridMultilevel"/>
    <w:tmpl w:val="A8149FD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
  </w:num>
  <w:num w:numId="2">
    <w:abstractNumId w:val="4"/>
  </w:num>
  <w:num w:numId="3">
    <w:abstractNumId w:val="0"/>
  </w:num>
  <w:num w:numId="4">
    <w:abstractNumId w:val="1"/>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381"/>
    <w:rsid w:val="00032183"/>
    <w:rsid w:val="000B6DE5"/>
    <w:rsid w:val="00171A0D"/>
    <w:rsid w:val="001A22E3"/>
    <w:rsid w:val="003240E4"/>
    <w:rsid w:val="00412AA4"/>
    <w:rsid w:val="004B21A3"/>
    <w:rsid w:val="004E7EB9"/>
    <w:rsid w:val="00630539"/>
    <w:rsid w:val="0077451E"/>
    <w:rsid w:val="007C353A"/>
    <w:rsid w:val="008223C8"/>
    <w:rsid w:val="008B4947"/>
    <w:rsid w:val="008F2971"/>
    <w:rsid w:val="008F4683"/>
    <w:rsid w:val="00927BA0"/>
    <w:rsid w:val="009B2CF3"/>
    <w:rsid w:val="009C48E3"/>
    <w:rsid w:val="009F0985"/>
    <w:rsid w:val="009F5E78"/>
    <w:rsid w:val="00AD54C1"/>
    <w:rsid w:val="00B17F8B"/>
    <w:rsid w:val="00B27102"/>
    <w:rsid w:val="00BD57DF"/>
    <w:rsid w:val="00C404E2"/>
    <w:rsid w:val="00CB5ADC"/>
    <w:rsid w:val="00D250F8"/>
    <w:rsid w:val="00DA25BD"/>
    <w:rsid w:val="00DD09A8"/>
    <w:rsid w:val="00E367E4"/>
    <w:rsid w:val="00E96520"/>
    <w:rsid w:val="00ED0C5C"/>
    <w:rsid w:val="00F04BA7"/>
    <w:rsid w:val="00F33381"/>
    <w:rsid w:val="00FA60F6"/>
    <w:rsid w:val="00FB1A2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9AC480-76F1-40A8-95E6-0C66ABABD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l">
    <w:name w:val="hl"/>
    <w:basedOn w:val="DefaultParagraphFont"/>
    <w:rsid w:val="009C48E3"/>
  </w:style>
  <w:style w:type="character" w:styleId="Hyperlink">
    <w:name w:val="Hyperlink"/>
    <w:basedOn w:val="DefaultParagraphFont"/>
    <w:uiPriority w:val="99"/>
    <w:unhideWhenUsed/>
    <w:rsid w:val="009C48E3"/>
    <w:rPr>
      <w:color w:val="0000FF"/>
      <w:u w:val="single"/>
    </w:rPr>
  </w:style>
  <w:style w:type="character" w:customStyle="1" w:styleId="vref">
    <w:name w:val="vref"/>
    <w:basedOn w:val="DefaultParagraphFont"/>
    <w:rsid w:val="009C48E3"/>
  </w:style>
  <w:style w:type="character" w:customStyle="1" w:styleId="red">
    <w:name w:val="red"/>
    <w:basedOn w:val="DefaultParagraphFont"/>
    <w:rsid w:val="009C48E3"/>
  </w:style>
  <w:style w:type="paragraph" w:customStyle="1" w:styleId="versions">
    <w:name w:val="versions"/>
    <w:basedOn w:val="Normal"/>
    <w:rsid w:val="009C48E3"/>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9C48E3"/>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ListParagraph">
    <w:name w:val="List Paragraph"/>
    <w:basedOn w:val="Normal"/>
    <w:uiPriority w:val="34"/>
    <w:qFormat/>
    <w:rsid w:val="00FB1A27"/>
    <w:pPr>
      <w:ind w:left="720"/>
      <w:contextualSpacing/>
    </w:pPr>
  </w:style>
  <w:style w:type="paragraph" w:styleId="HTMLPreformatted">
    <w:name w:val="HTML Preformatted"/>
    <w:basedOn w:val="Normal"/>
    <w:link w:val="HTMLPreformattedChar"/>
    <w:uiPriority w:val="99"/>
    <w:semiHidden/>
    <w:unhideWhenUsed/>
    <w:rsid w:val="007745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d-ID"/>
    </w:rPr>
  </w:style>
  <w:style w:type="character" w:customStyle="1" w:styleId="HTMLPreformattedChar">
    <w:name w:val="HTML Preformatted Char"/>
    <w:basedOn w:val="DefaultParagraphFont"/>
    <w:link w:val="HTMLPreformatted"/>
    <w:uiPriority w:val="99"/>
    <w:semiHidden/>
    <w:rsid w:val="0077451E"/>
    <w:rPr>
      <w:rFonts w:ascii="Courier New" w:eastAsia="Times New Roman" w:hAnsi="Courier New" w:cs="Courier New"/>
      <w:sz w:val="20"/>
      <w:szCs w:val="20"/>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695110">
      <w:bodyDiv w:val="1"/>
      <w:marLeft w:val="0"/>
      <w:marRight w:val="0"/>
      <w:marTop w:val="0"/>
      <w:marBottom w:val="0"/>
      <w:divBdr>
        <w:top w:val="none" w:sz="0" w:space="0" w:color="auto"/>
        <w:left w:val="none" w:sz="0" w:space="0" w:color="auto"/>
        <w:bottom w:val="none" w:sz="0" w:space="0" w:color="auto"/>
        <w:right w:val="none" w:sz="0" w:space="0" w:color="auto"/>
      </w:divBdr>
    </w:div>
    <w:div w:id="1179656921">
      <w:bodyDiv w:val="1"/>
      <w:marLeft w:val="0"/>
      <w:marRight w:val="0"/>
      <w:marTop w:val="0"/>
      <w:marBottom w:val="0"/>
      <w:divBdr>
        <w:top w:val="none" w:sz="0" w:space="0" w:color="auto"/>
        <w:left w:val="none" w:sz="0" w:space="0" w:color="auto"/>
        <w:bottom w:val="none" w:sz="0" w:space="0" w:color="auto"/>
        <w:right w:val="none" w:sz="0" w:space="0" w:color="auto"/>
      </w:divBdr>
    </w:div>
    <w:div w:id="1267616866">
      <w:bodyDiv w:val="1"/>
      <w:marLeft w:val="0"/>
      <w:marRight w:val="0"/>
      <w:marTop w:val="0"/>
      <w:marBottom w:val="0"/>
      <w:divBdr>
        <w:top w:val="none" w:sz="0" w:space="0" w:color="auto"/>
        <w:left w:val="none" w:sz="0" w:space="0" w:color="auto"/>
        <w:bottom w:val="none" w:sz="0" w:space="0" w:color="auto"/>
        <w:right w:val="none" w:sz="0" w:space="0" w:color="auto"/>
      </w:divBdr>
    </w:div>
    <w:div w:id="1974478474">
      <w:bodyDiv w:val="1"/>
      <w:marLeft w:val="0"/>
      <w:marRight w:val="0"/>
      <w:marTop w:val="0"/>
      <w:marBottom w:val="0"/>
      <w:divBdr>
        <w:top w:val="none" w:sz="0" w:space="0" w:color="auto"/>
        <w:left w:val="none" w:sz="0" w:space="0" w:color="auto"/>
        <w:bottom w:val="none" w:sz="0" w:space="0" w:color="auto"/>
        <w:right w:val="none" w:sz="0" w:space="0" w:color="auto"/>
      </w:divBdr>
    </w:div>
    <w:div w:id="1977759202">
      <w:bodyDiv w:val="1"/>
      <w:marLeft w:val="0"/>
      <w:marRight w:val="0"/>
      <w:marTop w:val="0"/>
      <w:marBottom w:val="0"/>
      <w:divBdr>
        <w:top w:val="none" w:sz="0" w:space="0" w:color="auto"/>
        <w:left w:val="none" w:sz="0" w:space="0" w:color="auto"/>
        <w:bottom w:val="none" w:sz="0" w:space="0" w:color="auto"/>
        <w:right w:val="none" w:sz="0" w:space="0" w:color="auto"/>
      </w:divBdr>
    </w:div>
    <w:div w:id="2085031015">
      <w:bodyDiv w:val="1"/>
      <w:marLeft w:val="0"/>
      <w:marRight w:val="0"/>
      <w:marTop w:val="0"/>
      <w:marBottom w:val="0"/>
      <w:divBdr>
        <w:top w:val="none" w:sz="0" w:space="0" w:color="auto"/>
        <w:left w:val="none" w:sz="0" w:space="0" w:color="auto"/>
        <w:bottom w:val="none" w:sz="0" w:space="0" w:color="auto"/>
        <w:right w:val="none" w:sz="0" w:space="0" w:color="auto"/>
      </w:divBdr>
      <w:divsChild>
        <w:div w:id="782771606">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kitab.sabda.org/bible.php?book=Ibr&amp;chapter=6" TargetMode="External"/><Relationship Id="rId13" Type="http://schemas.openxmlformats.org/officeDocument/2006/relationships/hyperlink" Target="https://alkitab.sabda.org/bible.php?book=Rm&amp;chapter=15" TargetMode="External"/><Relationship Id="rId18" Type="http://schemas.openxmlformats.org/officeDocument/2006/relationships/hyperlink" Target="https://alkitab.sabda.org/verse.php?book=58&amp;chapter=1&amp;verse=3"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alkitab.sabda.org/bible.php?book=Ibr&amp;chapter=1" TargetMode="External"/><Relationship Id="rId7" Type="http://schemas.openxmlformats.org/officeDocument/2006/relationships/hyperlink" Target="https://alkitab.sabda.org/bible.php?book=Ibr&amp;chapter=6" TargetMode="External"/><Relationship Id="rId12" Type="http://schemas.openxmlformats.org/officeDocument/2006/relationships/hyperlink" Target="https://alkitab.sabda.org/passage.php?passage=Ibr%209:2,3,7&amp;tab=text" TargetMode="External"/><Relationship Id="rId17" Type="http://schemas.openxmlformats.org/officeDocument/2006/relationships/hyperlink" Target="https://alkitab.sabda.org/search.php?search=pengharapan%20yang%20penuh%20bahagia&amp;scope=all&amp;exact=off" TargetMode="External"/><Relationship Id="rId25" Type="http://schemas.openxmlformats.org/officeDocument/2006/relationships/hyperlink" Target="https://www.youtube.com/watch?v=Woj0CGDyN4U" TargetMode="External"/><Relationship Id="rId2" Type="http://schemas.openxmlformats.org/officeDocument/2006/relationships/styles" Target="styles.xml"/><Relationship Id="rId16" Type="http://schemas.openxmlformats.org/officeDocument/2006/relationships/hyperlink" Target="https://alkitab.sabda.org/search.php?search=pengharapan%20yang%20penuh%20bahagia&amp;scope=all&amp;exact=off" TargetMode="External"/><Relationship Id="rId20" Type="http://schemas.openxmlformats.org/officeDocument/2006/relationships/hyperlink" Target="https://alkitab.sabda.org/bible.php?book=Ibr&amp;chapter=1" TargetMode="External"/><Relationship Id="rId1" Type="http://schemas.openxmlformats.org/officeDocument/2006/relationships/numbering" Target="numbering.xml"/><Relationship Id="rId6" Type="http://schemas.openxmlformats.org/officeDocument/2006/relationships/hyperlink" Target="https://www.youtube.com/watch?v=7LiAjktuQOk" TargetMode="External"/><Relationship Id="rId11" Type="http://schemas.openxmlformats.org/officeDocument/2006/relationships/hyperlink" Target="https://alkitab.sabda.org/verse.php?book=Im&amp;chapter=16&amp;verse=2&amp;tab=text" TargetMode="External"/><Relationship Id="rId24" Type="http://schemas.openxmlformats.org/officeDocument/2006/relationships/hyperlink" Target="https://alkitab.sabda.org/bible.php?book=Ibr&amp;chapter=1" TargetMode="External"/><Relationship Id="rId5" Type="http://schemas.openxmlformats.org/officeDocument/2006/relationships/hyperlink" Target="https://www.youtube.com/watch?v=87GYkLfQQ-8" TargetMode="External"/><Relationship Id="rId15" Type="http://schemas.openxmlformats.org/officeDocument/2006/relationships/image" Target="media/image1.gif"/><Relationship Id="rId23" Type="http://schemas.openxmlformats.org/officeDocument/2006/relationships/hyperlink" Target="https://alkitab.sabda.org/bible.php?book=Ibr&amp;chapter=1" TargetMode="External"/><Relationship Id="rId10" Type="http://schemas.openxmlformats.org/officeDocument/2006/relationships/hyperlink" Target="https://alkitab.sabda.org/bible.php?book=Ibr&amp;chapter=6" TargetMode="External"/><Relationship Id="rId19" Type="http://schemas.openxmlformats.org/officeDocument/2006/relationships/hyperlink" Target="https://alkitab.sabda.org/bible.php?book=Ibr&amp;chapter=1" TargetMode="External"/><Relationship Id="rId4" Type="http://schemas.openxmlformats.org/officeDocument/2006/relationships/webSettings" Target="webSettings.xml"/><Relationship Id="rId9" Type="http://schemas.openxmlformats.org/officeDocument/2006/relationships/hyperlink" Target="https://alkitab.sabda.org/bible.php?book=Ibr&amp;chapter=6" TargetMode="External"/><Relationship Id="rId14" Type="http://schemas.openxmlformats.org/officeDocument/2006/relationships/hyperlink" Target="https://alkitab.sabda.org/verse.php?book=Rm&amp;chapter=15&amp;verse=13" TargetMode="External"/><Relationship Id="rId22" Type="http://schemas.openxmlformats.org/officeDocument/2006/relationships/hyperlink" Target="https://alkitab.sabda.org/bible.php?book=Ibr&amp;chapter=1"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811</TotalTime>
  <Pages>6</Pages>
  <Words>1378</Words>
  <Characters>7860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dcterms:created xsi:type="dcterms:W3CDTF">2019-11-22T03:29:00Z</dcterms:created>
  <dcterms:modified xsi:type="dcterms:W3CDTF">2019-11-30T03:20:00Z</dcterms:modified>
</cp:coreProperties>
</file>